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1EA2" w14:textId="77777777" w:rsidR="003058B8" w:rsidRDefault="003058B8" w:rsidP="00674FA5">
      <w:pPr>
        <w:tabs>
          <w:tab w:val="left" w:pos="709"/>
        </w:tabs>
        <w:spacing w:after="0" w:line="18" w:lineRule="atLeast"/>
        <w:ind w:right="240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B1277" w14:paraId="33E56839" w14:textId="77777777" w:rsidTr="00EB1277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4E2087D" w14:textId="77777777" w:rsidR="00EB1277" w:rsidRPr="00674FA5" w:rsidRDefault="00EB1277" w:rsidP="00EB1277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348A81EC" w14:textId="77777777" w:rsidR="00004A52" w:rsidRDefault="00EB1277" w:rsidP="00EB1277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A5">
              <w:rPr>
                <w:rFonts w:ascii="Times New Roman" w:hAnsi="Times New Roman" w:cs="Times New Roman"/>
                <w:b/>
                <w:sz w:val="28"/>
                <w:szCs w:val="28"/>
              </w:rPr>
              <w:t>Ясиновская средняя общеобразовательная школа</w:t>
            </w:r>
            <w:r w:rsidR="000A65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E6C82DE" w14:textId="568E84D3" w:rsidR="00EB1277" w:rsidRDefault="000A654A" w:rsidP="00EB1277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имени 30-й гвардейской Иркутско-Пинской дивизии</w:t>
            </w:r>
            <w:r w:rsidR="00EB1277" w:rsidRPr="00674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2DC29ED" w14:textId="77777777" w:rsidR="003058B8" w:rsidRPr="00674FA5" w:rsidRDefault="003058B8" w:rsidP="00674FA5">
      <w:pPr>
        <w:tabs>
          <w:tab w:val="left" w:pos="5670"/>
        </w:tabs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4FA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53412D0F" w14:textId="77777777" w:rsidR="000C3E33" w:rsidRPr="00674FA5" w:rsidRDefault="000C3E33" w:rsidP="00674FA5">
      <w:pPr>
        <w:tabs>
          <w:tab w:val="left" w:pos="5670"/>
        </w:tabs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66A68A1" w14:textId="77777777" w:rsidR="000C3E33" w:rsidRPr="00674FA5" w:rsidRDefault="000C3E33" w:rsidP="00674FA5">
      <w:pPr>
        <w:tabs>
          <w:tab w:val="left" w:pos="5670"/>
        </w:tabs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B3C9A3E" w14:textId="77777777" w:rsidR="003058B8" w:rsidRPr="00674FA5" w:rsidRDefault="003058B8" w:rsidP="00674FA5">
      <w:pPr>
        <w:tabs>
          <w:tab w:val="left" w:pos="5670"/>
        </w:tabs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4FA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tbl>
      <w:tblPr>
        <w:tblStyle w:val="a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674FA5" w14:paraId="66FE78FF" w14:textId="77777777" w:rsidTr="00004A52">
        <w:tc>
          <w:tcPr>
            <w:tcW w:w="5211" w:type="dxa"/>
          </w:tcPr>
          <w:p w14:paraId="1EF60761" w14:textId="6E9E84FC" w:rsidR="00E24F30" w:rsidRPr="00674FA5" w:rsidRDefault="00674FA5" w:rsidP="00E24F30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FA5">
              <w:rPr>
                <w:rFonts w:ascii="Times New Roman" w:hAnsi="Times New Roman" w:cs="Times New Roman"/>
                <w:sz w:val="28"/>
                <w:szCs w:val="28"/>
              </w:rPr>
              <w:t xml:space="preserve">Обсужден и рекомендован </w:t>
            </w:r>
            <w:r w:rsidR="00004A5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утверждению </w:t>
            </w:r>
            <w:r w:rsidRPr="00674FA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        </w:t>
            </w:r>
            <w:r w:rsidR="00E24F30">
              <w:rPr>
                <w:rFonts w:ascii="Times New Roman" w:hAnsi="Times New Roman" w:cs="Times New Roman"/>
                <w:sz w:val="28"/>
                <w:szCs w:val="28"/>
              </w:rPr>
              <w:t xml:space="preserve">советом </w:t>
            </w:r>
            <w:r w:rsidR="00E24F30" w:rsidRPr="00674FA5">
              <w:rPr>
                <w:rFonts w:ascii="Times New Roman" w:hAnsi="Times New Roman" w:cs="Times New Roman"/>
                <w:sz w:val="28"/>
                <w:szCs w:val="28"/>
              </w:rPr>
              <w:t>МБОУ Ясиновской СОШ</w:t>
            </w:r>
          </w:p>
          <w:p w14:paraId="5F85D952" w14:textId="3F7E01EB" w:rsidR="00E24F30" w:rsidRDefault="00004A52" w:rsidP="00E24F30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4FA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0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7EA" w:rsidRPr="00004A5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A2CEC" w:rsidRPr="00004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D3A" w:rsidRPr="00004A52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F30" w:rsidRPr="00004A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5199" w:rsidRPr="00004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2B60" w:rsidRPr="00004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4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EF0AC3" w14:textId="39E9F3DF" w:rsidR="00674FA5" w:rsidRDefault="00674FA5" w:rsidP="00E24F30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Pr="00004A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0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04A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  <w:r w:rsidRPr="00674F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8" w:type="dxa"/>
          </w:tcPr>
          <w:p w14:paraId="697CAADC" w14:textId="77777777" w:rsidR="00674FA5" w:rsidRDefault="00674FA5" w:rsidP="00004A52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FA5">
              <w:rPr>
                <w:rFonts w:ascii="Times New Roman" w:hAnsi="Times New Roman" w:cs="Times New Roman"/>
                <w:sz w:val="28"/>
                <w:szCs w:val="28"/>
              </w:rPr>
              <w:t xml:space="preserve">«Утверждаю» </w:t>
            </w:r>
          </w:p>
          <w:p w14:paraId="6EB3B9D2" w14:textId="77777777" w:rsidR="00E24F30" w:rsidRDefault="00674FA5" w:rsidP="00004A52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FA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 </w:t>
            </w:r>
          </w:p>
          <w:p w14:paraId="7FECAFD0" w14:textId="3D520289" w:rsidR="00674FA5" w:rsidRDefault="00E24F30" w:rsidP="00004A52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674FA5" w:rsidRPr="00674FA5"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О.Н.  </w:t>
            </w:r>
          </w:p>
          <w:p w14:paraId="444D5D3B" w14:textId="55106731" w:rsidR="00674FA5" w:rsidRDefault="00674FA5" w:rsidP="00004A52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04A52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F437EA" w:rsidRPr="00004A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140E0" w:rsidRPr="00004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54A" w:rsidRPr="00004A52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004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277" w:rsidRPr="00004A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5199" w:rsidRPr="00004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55AB" w:rsidRPr="00004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04A5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CA2CEC" w:rsidRPr="00004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7EA" w:rsidRPr="00004A52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r w:rsidR="00E24F30" w:rsidRPr="00004A52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</w:tr>
      <w:tr w:rsidR="00E24F30" w14:paraId="004CFB86" w14:textId="77777777" w:rsidTr="00004A52">
        <w:tc>
          <w:tcPr>
            <w:tcW w:w="5211" w:type="dxa"/>
          </w:tcPr>
          <w:p w14:paraId="4B74C34D" w14:textId="77777777" w:rsidR="00E24F30" w:rsidRPr="00674FA5" w:rsidRDefault="00E24F30" w:rsidP="00674FA5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97533B1" w14:textId="77777777" w:rsidR="00E24F30" w:rsidRPr="00674FA5" w:rsidRDefault="00E24F30" w:rsidP="00674FA5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FA5" w14:paraId="2ADC815E" w14:textId="77777777" w:rsidTr="00004A52">
        <w:tc>
          <w:tcPr>
            <w:tcW w:w="5211" w:type="dxa"/>
          </w:tcPr>
          <w:p w14:paraId="2459FE93" w14:textId="74606AA7" w:rsidR="00E24F30" w:rsidRDefault="00674FA5" w:rsidP="00674FA5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FA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 Советом </w:t>
            </w:r>
          </w:p>
          <w:p w14:paraId="2B881E67" w14:textId="77777777" w:rsidR="00674FA5" w:rsidRPr="00674FA5" w:rsidRDefault="00674FA5" w:rsidP="00674FA5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FA5">
              <w:rPr>
                <w:rFonts w:ascii="Times New Roman" w:hAnsi="Times New Roman" w:cs="Times New Roman"/>
                <w:sz w:val="28"/>
                <w:szCs w:val="28"/>
              </w:rPr>
              <w:t>МБОУ Ясиновской СОШ</w:t>
            </w:r>
          </w:p>
          <w:p w14:paraId="200324D8" w14:textId="5887CDA4" w:rsidR="00E24F30" w:rsidRDefault="00004A52" w:rsidP="00674FA5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4FA5" w:rsidRPr="00674FA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7EA" w:rsidRPr="00004A5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A2CEC" w:rsidRPr="00004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15A" w:rsidRPr="00004A52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277" w:rsidRPr="00004A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5199" w:rsidRPr="00004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55AB" w:rsidRPr="00004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3A93AA0" w14:textId="3188AA37" w:rsidR="00674FA5" w:rsidRPr="00674FA5" w:rsidRDefault="00674FA5" w:rsidP="00674FA5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FA5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00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4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3AE2E3" w14:textId="77777777" w:rsidR="00674FA5" w:rsidRDefault="00674FA5" w:rsidP="00674FA5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41F2BB5" w14:textId="0E381B89" w:rsidR="00674FA5" w:rsidRDefault="000200E6" w:rsidP="00674FA5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00E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56AB611A" wp14:editId="40A399A4">
                  <wp:simplePos x="0" y="0"/>
                  <wp:positionH relativeFrom="column">
                    <wp:posOffset>-104206</wp:posOffset>
                  </wp:positionH>
                  <wp:positionV relativeFrom="paragraph">
                    <wp:posOffset>-1449240</wp:posOffset>
                  </wp:positionV>
                  <wp:extent cx="1597025" cy="161036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161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85BB8FB" w14:textId="77777777" w:rsidR="003058B8" w:rsidRPr="00674FA5" w:rsidRDefault="003058B8" w:rsidP="00674FA5">
      <w:pPr>
        <w:tabs>
          <w:tab w:val="center" w:pos="4677"/>
        </w:tabs>
        <w:spacing w:after="0" w:line="18" w:lineRule="atLeast"/>
        <w:rPr>
          <w:rFonts w:ascii="Times New Roman" w:hAnsi="Times New Roman" w:cs="Times New Roman"/>
          <w:sz w:val="28"/>
          <w:szCs w:val="28"/>
        </w:rPr>
      </w:pPr>
      <w:r w:rsidRPr="00674FA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21D45A1D" w14:textId="77777777" w:rsidR="003058B8" w:rsidRPr="00674FA5" w:rsidRDefault="003058B8" w:rsidP="00674FA5">
      <w:pPr>
        <w:tabs>
          <w:tab w:val="left" w:pos="5670"/>
        </w:tabs>
        <w:spacing w:after="0" w:line="18" w:lineRule="atLeast"/>
        <w:rPr>
          <w:rFonts w:ascii="Times New Roman" w:hAnsi="Times New Roman" w:cs="Times New Roman"/>
          <w:sz w:val="28"/>
          <w:szCs w:val="28"/>
        </w:rPr>
      </w:pPr>
      <w:r w:rsidRPr="00674F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780D3E66" w14:textId="1B5D241B" w:rsidR="003058B8" w:rsidRPr="00EB1277" w:rsidRDefault="003058B8" w:rsidP="00004A52">
      <w:pPr>
        <w:tabs>
          <w:tab w:val="left" w:pos="6521"/>
        </w:tabs>
        <w:spacing w:after="0" w:line="18" w:lineRule="atLeast"/>
        <w:rPr>
          <w:rFonts w:ascii="Times New Roman" w:hAnsi="Times New Roman" w:cs="Times New Roman"/>
          <w:b/>
          <w:sz w:val="28"/>
          <w:szCs w:val="28"/>
        </w:rPr>
      </w:pPr>
      <w:r w:rsidRPr="00674F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6682569D" w14:textId="62BB8889" w:rsidR="00756581" w:rsidRDefault="00756581" w:rsidP="00004A5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04A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Учебный план начального общего образования</w:t>
      </w:r>
    </w:p>
    <w:p w14:paraId="4F71DF30" w14:textId="77777777" w:rsidR="00004A52" w:rsidRPr="00004A52" w:rsidRDefault="00004A52" w:rsidP="00004A5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141A578" w14:textId="77777777" w:rsidR="00756581" w:rsidRPr="00004A52" w:rsidRDefault="00756581" w:rsidP="00004A52">
      <w:pPr>
        <w:spacing w:after="0" w:line="17" w:lineRule="exact"/>
        <w:ind w:right="-8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E75BDAB" w14:textId="7A2C9F86" w:rsidR="00756581" w:rsidRPr="00004A52" w:rsidRDefault="00756581" w:rsidP="00004A52">
      <w:pPr>
        <w:spacing w:after="0" w:line="243" w:lineRule="auto"/>
        <w:ind w:right="-8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04A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Муниципального бюджетного</w:t>
      </w:r>
      <w:r w:rsidR="00004A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004A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общеобразовательного учреждения</w:t>
      </w:r>
    </w:p>
    <w:p w14:paraId="45FA1121" w14:textId="77777777" w:rsidR="00756581" w:rsidRPr="00004A52" w:rsidRDefault="00756581" w:rsidP="00004A52">
      <w:pPr>
        <w:spacing w:after="0" w:line="13" w:lineRule="exact"/>
        <w:ind w:right="-8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E9F24DF" w14:textId="77777777" w:rsidR="00004A52" w:rsidRDefault="00756581" w:rsidP="00004A52">
      <w:pPr>
        <w:spacing w:after="0" w:line="236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04A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Ясиновской средней общеобразовательной школы </w:t>
      </w:r>
    </w:p>
    <w:p w14:paraId="2980EC42" w14:textId="7A56460A" w:rsidR="00004A52" w:rsidRDefault="00756581" w:rsidP="00004A52">
      <w:pPr>
        <w:spacing w:after="0" w:line="236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04A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имени 30-й гвардейской Иркутско-Пинской дивизии</w:t>
      </w:r>
    </w:p>
    <w:p w14:paraId="5AC9F554" w14:textId="77777777" w:rsidR="00004A52" w:rsidRPr="00004A52" w:rsidRDefault="00004A52" w:rsidP="00004A52">
      <w:pPr>
        <w:spacing w:after="0" w:line="236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56FE7D2" w14:textId="4B62D48C" w:rsidR="00756581" w:rsidRPr="00004A52" w:rsidRDefault="00756581" w:rsidP="00004A52">
      <w:pPr>
        <w:spacing w:after="0" w:line="236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A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202</w:t>
      </w:r>
      <w:r w:rsidR="009C55AB" w:rsidRPr="00004A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</w:t>
      </w:r>
      <w:r w:rsidRPr="00004A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-202</w:t>
      </w:r>
      <w:r w:rsidR="009C55AB" w:rsidRPr="00004A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</w:t>
      </w:r>
      <w:r w:rsidRPr="00004A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учебный год</w:t>
      </w:r>
    </w:p>
    <w:p w14:paraId="511D2C0B" w14:textId="77777777" w:rsidR="00756581" w:rsidRPr="00004A52" w:rsidRDefault="00756581" w:rsidP="00756581">
      <w:pPr>
        <w:spacing w:after="0" w:line="20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02433B7" w14:textId="77777777" w:rsidR="003058B8" w:rsidRPr="00674FA5" w:rsidRDefault="003058B8" w:rsidP="00674FA5">
      <w:pPr>
        <w:spacing w:after="0" w:line="18" w:lineRule="atLeast"/>
        <w:rPr>
          <w:rFonts w:ascii="Times New Roman" w:hAnsi="Times New Roman" w:cs="Times New Roman"/>
          <w:sz w:val="28"/>
          <w:szCs w:val="28"/>
        </w:rPr>
      </w:pPr>
    </w:p>
    <w:p w14:paraId="77E0B6D7" w14:textId="77777777" w:rsidR="003058B8" w:rsidRPr="00674FA5" w:rsidRDefault="003058B8" w:rsidP="00674FA5">
      <w:pPr>
        <w:tabs>
          <w:tab w:val="left" w:pos="3575"/>
        </w:tabs>
        <w:spacing w:after="0" w:line="18" w:lineRule="atLeast"/>
        <w:rPr>
          <w:rFonts w:ascii="Times New Roman" w:hAnsi="Times New Roman" w:cs="Times New Roman"/>
          <w:sz w:val="28"/>
          <w:szCs w:val="28"/>
        </w:rPr>
      </w:pPr>
      <w:r w:rsidRPr="00674FA5">
        <w:rPr>
          <w:rFonts w:ascii="Times New Roman" w:hAnsi="Times New Roman" w:cs="Times New Roman"/>
          <w:sz w:val="28"/>
          <w:szCs w:val="28"/>
        </w:rPr>
        <w:tab/>
      </w:r>
    </w:p>
    <w:p w14:paraId="02D33B43" w14:textId="77777777" w:rsidR="003058B8" w:rsidRPr="00674FA5" w:rsidRDefault="003058B8" w:rsidP="00674FA5">
      <w:pPr>
        <w:spacing w:after="0" w:line="18" w:lineRule="atLeast"/>
        <w:rPr>
          <w:rFonts w:ascii="Times New Roman" w:hAnsi="Times New Roman" w:cs="Times New Roman"/>
          <w:sz w:val="28"/>
          <w:szCs w:val="28"/>
        </w:rPr>
      </w:pPr>
    </w:p>
    <w:p w14:paraId="0CC874CF" w14:textId="77777777" w:rsidR="003058B8" w:rsidRPr="00674FA5" w:rsidRDefault="003058B8" w:rsidP="00674FA5">
      <w:pPr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135D291" w14:textId="77777777" w:rsidR="003058B8" w:rsidRPr="00674FA5" w:rsidRDefault="003058B8" w:rsidP="00674FA5">
      <w:pPr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8DBB2FA" w14:textId="77777777" w:rsidR="000C3E33" w:rsidRPr="00674FA5" w:rsidRDefault="000C3E33" w:rsidP="00674FA5">
      <w:pPr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F6DCEC7" w14:textId="77777777" w:rsidR="000C3E33" w:rsidRDefault="000C3E33" w:rsidP="00674FA5">
      <w:pPr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2A2A24D" w14:textId="77777777" w:rsidR="00EB1277" w:rsidRDefault="00EB1277" w:rsidP="00674FA5">
      <w:pPr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4396095" w14:textId="77777777" w:rsidR="00EB1277" w:rsidRDefault="00EB1277" w:rsidP="00674FA5">
      <w:pPr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D9BA96E" w14:textId="77777777" w:rsidR="00674FA5" w:rsidRPr="00674FA5" w:rsidRDefault="00674FA5" w:rsidP="00756581">
      <w:pPr>
        <w:spacing w:after="0" w:line="18" w:lineRule="atLeast"/>
        <w:rPr>
          <w:rFonts w:ascii="Times New Roman" w:hAnsi="Times New Roman" w:cs="Times New Roman"/>
          <w:sz w:val="28"/>
          <w:szCs w:val="28"/>
        </w:rPr>
      </w:pPr>
    </w:p>
    <w:p w14:paraId="77BFB327" w14:textId="5E41E9FC" w:rsidR="000C3E33" w:rsidRDefault="000C3E33" w:rsidP="00674FA5">
      <w:pPr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1BA43D0" w14:textId="77777777" w:rsidR="00004A52" w:rsidRPr="00674FA5" w:rsidRDefault="00004A52" w:rsidP="00674FA5">
      <w:pPr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96B14EC" w14:textId="06F887E7" w:rsidR="008846A1" w:rsidRDefault="003058B8" w:rsidP="00756581">
      <w:pPr>
        <w:spacing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4FA5">
        <w:rPr>
          <w:rFonts w:ascii="Times New Roman" w:hAnsi="Times New Roman" w:cs="Times New Roman"/>
          <w:sz w:val="28"/>
          <w:szCs w:val="28"/>
        </w:rPr>
        <w:t>х</w:t>
      </w:r>
      <w:r w:rsidR="00EB1277" w:rsidRPr="00674FA5">
        <w:rPr>
          <w:rFonts w:ascii="Times New Roman" w:hAnsi="Times New Roman" w:cs="Times New Roman"/>
          <w:sz w:val="28"/>
          <w:szCs w:val="28"/>
        </w:rPr>
        <w:t xml:space="preserve">. Новая </w:t>
      </w:r>
      <w:r w:rsidR="00EB1277">
        <w:rPr>
          <w:rFonts w:ascii="Times New Roman" w:hAnsi="Times New Roman" w:cs="Times New Roman"/>
          <w:sz w:val="28"/>
          <w:szCs w:val="28"/>
        </w:rPr>
        <w:t>Н</w:t>
      </w:r>
      <w:r w:rsidR="00EB1277" w:rsidRPr="00674FA5">
        <w:rPr>
          <w:rFonts w:ascii="Times New Roman" w:hAnsi="Times New Roman" w:cs="Times New Roman"/>
          <w:sz w:val="28"/>
          <w:szCs w:val="28"/>
        </w:rPr>
        <w:t>адежда</w:t>
      </w:r>
    </w:p>
    <w:p w14:paraId="32A1C855" w14:textId="0F306A63" w:rsidR="000C27B5" w:rsidRDefault="000C41C6" w:rsidP="00483231">
      <w:pPr>
        <w:tabs>
          <w:tab w:val="left" w:pos="709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Пояснительная записка </w:t>
      </w:r>
    </w:p>
    <w:p w14:paraId="038F4684" w14:textId="58DE83AF" w:rsidR="000C41C6" w:rsidRPr="000C41C6" w:rsidRDefault="000C41C6" w:rsidP="00483231">
      <w:pPr>
        <w:tabs>
          <w:tab w:val="left" w:pos="709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учебному плану</w:t>
      </w:r>
      <w:r w:rsidR="002E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1-4 классов</w:t>
      </w: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 w:rsidR="00756581"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бюджетного общеобразовательного</w:t>
      </w: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6581"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 Ясиновской</w:t>
      </w: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общеобразовательной школы </w:t>
      </w:r>
      <w:r w:rsidR="00884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30-й гвардейской Иркутско-Пинской дивизии</w:t>
      </w: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(недельный)</w:t>
      </w:r>
    </w:p>
    <w:p w14:paraId="478D2200" w14:textId="5F3EDB13" w:rsidR="009C55AB" w:rsidRDefault="000C41C6" w:rsidP="009C55AB">
      <w:pPr>
        <w:tabs>
          <w:tab w:val="left" w:pos="709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884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C5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C5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09675BBF" w14:textId="77777777" w:rsidR="00004A52" w:rsidRDefault="00004A52" w:rsidP="009C55AB">
      <w:pPr>
        <w:tabs>
          <w:tab w:val="left" w:pos="709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521039" w14:textId="77777777" w:rsidR="009C55AB" w:rsidRPr="00CA2CEC" w:rsidRDefault="009C55AB" w:rsidP="009C55A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C41C6">
        <w:rPr>
          <w:rFonts w:ascii="Times New Roman" w:hAnsi="Times New Roman" w:cs="Times New Roman"/>
          <w:sz w:val="28"/>
          <w:szCs w:val="28"/>
        </w:rPr>
        <w:t>Учебный план МБОУ Ясиновской СОШ</w:t>
      </w:r>
      <w:r>
        <w:rPr>
          <w:rFonts w:ascii="Times New Roman" w:hAnsi="Times New Roman" w:cs="Times New Roman"/>
          <w:sz w:val="28"/>
          <w:szCs w:val="28"/>
        </w:rPr>
        <w:t xml:space="preserve"> им. 30-й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</w:t>
      </w:r>
      <w:proofErr w:type="spellEnd"/>
      <w:r>
        <w:rPr>
          <w:rFonts w:ascii="Times New Roman" w:hAnsi="Times New Roman" w:cs="Times New Roman"/>
          <w:sz w:val="28"/>
          <w:szCs w:val="28"/>
        </w:rPr>
        <w:t>. Иркутско –Пинской дивизии(далее-Школа)</w:t>
      </w:r>
      <w:r w:rsidRPr="000C4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1C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C41C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C41C6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CA2C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обеспечивает реализацию требований федеральных государственных образовательных стандартов общего образования (далее – ФГОС), федеральных основных общеобразовательных программ (далее – ФООП),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5-дневной учебной неделе, предусмотренными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требования), состав и структуру предметных областей, распределяет учебное время, отводимое на их освоение по классам и учебным предметам.  </w:t>
      </w:r>
    </w:p>
    <w:p w14:paraId="504544BB" w14:textId="77777777" w:rsidR="009C55AB" w:rsidRDefault="009C55AB" w:rsidP="00004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A2C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с ч. 6.1. ст. 12 Федерального закона от 29.12.2012 № 273-ФЗ «Об образовании в Российской Федерации» (далее – Федеральный закон) содержание и планируемые результаты разработанных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школой</w:t>
      </w:r>
      <w:r w:rsidRPr="00CA2C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основных общеобразовательных программ  не ниже соответствующих содержания и планируемых результатов федеральных основных общеобразовательных программ (часть 6.1 введена Федеральным </w:t>
      </w:r>
      <w:hyperlink r:id="rId9" w:history="1">
        <w:r w:rsidRPr="00CA2CEC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законом</w:t>
        </w:r>
      </w:hyperlink>
      <w:r w:rsidRPr="00CA2C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 24.09.2022 № 371-ФЗ).</w:t>
      </w:r>
    </w:p>
    <w:p w14:paraId="17F70E40" w14:textId="0F627AA4" w:rsidR="009C55AB" w:rsidRPr="009C55AB" w:rsidRDefault="009C55AB" w:rsidP="00004A52">
      <w:pPr>
        <w:tabs>
          <w:tab w:val="left" w:pos="70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МБОУ Ясиновской СОШ им. 30-й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Иркутско-Пинской дивизии</w:t>
      </w:r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предусм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отрено</w:t>
      </w:r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</w:t>
      </w:r>
      <w:r w:rsidRPr="00C0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«Русский язык», «Литературное чтение», «Окружающий мир», </w:t>
      </w:r>
      <w:r w:rsidRPr="00C04C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«Труд (технология)»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2E9E4876" w14:textId="60101FF1" w:rsidR="009C55AB" w:rsidRDefault="009C55AB" w:rsidP="009C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043E5">
        <w:rPr>
          <w:rFonts w:ascii="Times New Roman" w:eastAsia="Times New Roman" w:hAnsi="Times New Roman" w:cs="Times New Roman"/>
          <w:color w:val="000000"/>
          <w:sz w:val="28"/>
        </w:rPr>
        <w:lastRenderedPageBreak/>
        <w:t>В 202</w:t>
      </w: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0043E5">
        <w:rPr>
          <w:rFonts w:ascii="Times New Roman" w:eastAsia="Times New Roman" w:hAnsi="Times New Roman" w:cs="Times New Roman"/>
          <w:color w:val="000000"/>
          <w:sz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0043E5">
        <w:rPr>
          <w:rFonts w:ascii="Times New Roman" w:eastAsia="Times New Roman" w:hAnsi="Times New Roman" w:cs="Times New Roman"/>
          <w:color w:val="000000"/>
          <w:sz w:val="28"/>
        </w:rPr>
        <w:t xml:space="preserve"> учебном году реализуются обновленные федеральные государственные образовательные стандарты начального общего образования (ФГОС НОО)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Pr="000043E5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-4</w:t>
      </w:r>
      <w:r w:rsidRPr="000043E5">
        <w:rPr>
          <w:rFonts w:ascii="Times New Roman" w:eastAsia="Times New Roman" w:hAnsi="Times New Roman" w:cs="Times New Roman"/>
          <w:color w:val="000000"/>
          <w:sz w:val="2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</w:rPr>
        <w:t>ах</w:t>
      </w:r>
      <w:r w:rsidR="00004A5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094E90CB" w14:textId="59D6ED06" w:rsidR="009C55AB" w:rsidRPr="00014A8F" w:rsidRDefault="009C55AB" w:rsidP="009C55AB">
      <w:pPr>
        <w:spacing w:after="5" w:line="247" w:lineRule="auto"/>
        <w:ind w:right="16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</w:t>
      </w:r>
      <w:r w:rsidRPr="00F862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для 1-4 классов</w:t>
      </w:r>
      <w:r w:rsidRPr="00F862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МБОУ Ясиновской СОШ им. 30-й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Иркутско-Пинской дивизии</w:t>
      </w:r>
      <w:r w:rsidRPr="00F862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предусматривает возможность введения учебных курсов, в том числе этнокультурных, обеспечивающих образовательные потребности и интересы обучающихся.</w:t>
      </w:r>
      <w:r w:rsidRPr="00F8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учебного плана были учтены анализ социального окружения школы, образовательных и культурных потребностей учащихся и их родителей, возможностей в их удовлетворении, уровень обученности и обучаемости, профессиональный и творческий потенциал педагогического коллектива.</w:t>
      </w:r>
    </w:p>
    <w:p w14:paraId="26156F86" w14:textId="77777777" w:rsidR="009C55AB" w:rsidRPr="00F86257" w:rsidRDefault="009C55AB" w:rsidP="009C55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 разработке учебного плана школа стремилась создать условия для сохранения здоровья детей.</w:t>
      </w:r>
    </w:p>
    <w:p w14:paraId="1F642EDD" w14:textId="03FB46C7" w:rsidR="009C55AB" w:rsidRPr="00F86257" w:rsidRDefault="009C55AB" w:rsidP="009C55AB">
      <w:pPr>
        <w:tabs>
          <w:tab w:val="left" w:pos="709"/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для 1-4 классов</w:t>
      </w:r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МБОУ Ясиновской СОШ им. 30-й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Иркутско-Пинской дивизии</w:t>
      </w:r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 в соответствии с порядком, установленным образовательной организацией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 учетом</w:t>
      </w:r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рекомендаций </w:t>
      </w:r>
      <w:proofErr w:type="spellStart"/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Минпросвещения</w:t>
      </w:r>
      <w:proofErr w:type="spellEnd"/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России и Рособрнадзора по основным подходам к формированию графика оценочных процедур (от 06.08.2021 № СК-228/03, № 01.169/08-01).</w:t>
      </w:r>
    </w:p>
    <w:p w14:paraId="5B146E66" w14:textId="743A8488" w:rsidR="009C55AB" w:rsidRDefault="009C55AB" w:rsidP="009C55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Учебный план для 1-4 классов </w:t>
      </w:r>
      <w:r w:rsidRPr="000C41C6">
        <w:rPr>
          <w:rFonts w:ascii="Times New Roman" w:hAnsi="Times New Roman" w:cs="Times New Roman"/>
          <w:sz w:val="28"/>
          <w:szCs w:val="28"/>
        </w:rPr>
        <w:t>МБОУ Ясиновской СОШ</w:t>
      </w:r>
      <w:r>
        <w:rPr>
          <w:rFonts w:ascii="Times New Roman" w:hAnsi="Times New Roman" w:cs="Times New Roman"/>
          <w:sz w:val="28"/>
          <w:szCs w:val="28"/>
        </w:rPr>
        <w:t xml:space="preserve"> им. 30-й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</w:t>
      </w:r>
      <w:proofErr w:type="spellEnd"/>
      <w:r>
        <w:rPr>
          <w:rFonts w:ascii="Times New Roman" w:hAnsi="Times New Roman" w:cs="Times New Roman"/>
          <w:sz w:val="28"/>
          <w:szCs w:val="28"/>
        </w:rPr>
        <w:t>. Иркутско –Пинской дивизии</w:t>
      </w: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недельный вариант распределения учебных часов начального общего, основного общего и среднего общего образования.</w:t>
      </w:r>
    </w:p>
    <w:p w14:paraId="7379DE51" w14:textId="4C991E1D" w:rsidR="009C55AB" w:rsidRPr="009C55AB" w:rsidRDefault="009C55AB" w:rsidP="009C55AB">
      <w:pPr>
        <w:tabs>
          <w:tab w:val="left" w:pos="709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для 1-4 классов ориентирован на 4-летний нормативный срок освоения образовательных программ начального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52C8CE" w14:textId="5E0310B7" w:rsidR="009C55AB" w:rsidRPr="001866A5" w:rsidRDefault="009C55AB" w:rsidP="009C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в 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проводя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 5-дневной учебной неделе</w:t>
      </w: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смену.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1C6">
        <w:rPr>
          <w:rFonts w:ascii="Times New Roman" w:hAnsi="Times New Roman" w:cs="Times New Roman"/>
          <w:sz w:val="28"/>
          <w:szCs w:val="28"/>
        </w:rPr>
        <w:t>Продолжительность учебного года для обучающихся 1 класса составляет 33 уч</w:t>
      </w:r>
      <w:r>
        <w:rPr>
          <w:rFonts w:ascii="Times New Roman" w:hAnsi="Times New Roman" w:cs="Times New Roman"/>
          <w:sz w:val="28"/>
          <w:szCs w:val="28"/>
        </w:rPr>
        <w:t xml:space="preserve">ебные недели; для обучающихся </w:t>
      </w:r>
      <w:r w:rsidRPr="000C41C6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41C6">
        <w:rPr>
          <w:rFonts w:ascii="Times New Roman" w:hAnsi="Times New Roman" w:cs="Times New Roman"/>
          <w:sz w:val="28"/>
          <w:szCs w:val="28"/>
        </w:rPr>
        <w:t xml:space="preserve"> классов – 34 учебные недели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41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E5894" w14:textId="67F567B9" w:rsidR="009C55AB" w:rsidRDefault="009C55AB" w:rsidP="009C55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C6">
        <w:rPr>
          <w:rFonts w:ascii="Times New Roman" w:hAnsi="Times New Roman" w:cs="Times New Roman"/>
          <w:sz w:val="28"/>
          <w:szCs w:val="28"/>
        </w:rPr>
        <w:t>Продолжительность урока во 2-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41C6">
        <w:rPr>
          <w:rFonts w:ascii="Times New Roman" w:hAnsi="Times New Roman" w:cs="Times New Roman"/>
          <w:sz w:val="28"/>
          <w:szCs w:val="28"/>
        </w:rPr>
        <w:t xml:space="preserve"> классах-40 минут. Продолжительнос</w:t>
      </w:r>
      <w:r>
        <w:rPr>
          <w:rFonts w:ascii="Times New Roman" w:hAnsi="Times New Roman" w:cs="Times New Roman"/>
          <w:sz w:val="28"/>
          <w:szCs w:val="28"/>
        </w:rPr>
        <w:t xml:space="preserve">ть урока в 1 классе составляет </w:t>
      </w:r>
      <w:r w:rsidRPr="000C41C6">
        <w:rPr>
          <w:rFonts w:ascii="Times New Roman" w:hAnsi="Times New Roman" w:cs="Times New Roman"/>
          <w:sz w:val="28"/>
          <w:szCs w:val="28"/>
        </w:rPr>
        <w:t>35-40 минут.</w:t>
      </w: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A25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классе используется «ступенчатый» режим обучения, а именно: в сентябре, октябре - по 3 урока в день, с ноября - по 4 урока в день.</w:t>
      </w:r>
    </w:p>
    <w:p w14:paraId="16280986" w14:textId="77777777" w:rsidR="002E7124" w:rsidRPr="009B698E" w:rsidRDefault="002E7124" w:rsidP="002E7124">
      <w:pPr>
        <w:keepNext/>
        <w:keepLines/>
        <w:spacing w:after="276" w:line="259" w:lineRule="auto"/>
        <w:ind w:right="2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с ФГОС НОО количество учебных занятий за 4 учебных года не может составлять менее 2954 часов и более 3345 часов. </w:t>
      </w:r>
    </w:p>
    <w:p w14:paraId="190204B1" w14:textId="65A64D32" w:rsidR="002E7124" w:rsidRDefault="002E7124" w:rsidP="002E7124">
      <w:pPr>
        <w:spacing w:after="5" w:line="247" w:lineRule="auto"/>
        <w:ind w:left="148" w:right="23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В 2024-2025 учебном году</w:t>
      </w:r>
      <w:r w:rsidRPr="008411E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образовательный процесс по обновленным ФГОС НОО организован для обучающихся 1-4 классов.</w:t>
      </w:r>
    </w:p>
    <w:p w14:paraId="7D7AB7D0" w14:textId="2FDDB218" w:rsidR="002E7124" w:rsidRPr="009B698E" w:rsidRDefault="00004A52" w:rsidP="00004A52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 w:rsidR="002E7124"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Обязательная предметная область «Русский язык и литературное чтение» включает обязательные учебные предметы «Русский язык» и «Литературное чтение». </w:t>
      </w:r>
    </w:p>
    <w:p w14:paraId="67EAABA2" w14:textId="77777777" w:rsidR="002E7124" w:rsidRPr="009B698E" w:rsidRDefault="002E7124" w:rsidP="002E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Федеральные рабочие программы по учебным предметам «Русский язык», «Литературное чтение» применяются непосредственно при реализации обязательной части образовательной программы начального общего образования.  </w:t>
      </w:r>
    </w:p>
    <w:p w14:paraId="30C75678" w14:textId="77777777" w:rsidR="002E7124" w:rsidRDefault="002E7124" w:rsidP="002E7124">
      <w:pPr>
        <w:spacing w:after="5" w:line="240" w:lineRule="auto"/>
        <w:ind w:left="147" w:right="23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5-дневной учебной неделе обязательная часть учебного предмета «Русский язык» в 1-4 классах составляет 5 часов в неделю.</w:t>
      </w:r>
      <w:r w:rsidRPr="009B69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A4D76">
        <w:rPr>
          <w:rFonts w:ascii="Times New Roman" w:eastAsia="Times New Roman" w:hAnsi="Times New Roman" w:cs="Times New Roman"/>
          <w:color w:val="000000"/>
          <w:sz w:val="28"/>
        </w:rPr>
        <w:t>«Литературное чтение» в 1</w:t>
      </w:r>
      <w:r>
        <w:rPr>
          <w:rFonts w:ascii="Times New Roman" w:eastAsia="Times New Roman" w:hAnsi="Times New Roman" w:cs="Times New Roman"/>
          <w:color w:val="000000"/>
          <w:sz w:val="28"/>
        </w:rPr>
        <w:t>-4 классах</w:t>
      </w:r>
      <w:r w:rsidRPr="00FA4D76">
        <w:rPr>
          <w:rFonts w:ascii="Times New Roman" w:eastAsia="Times New Roman" w:hAnsi="Times New Roman" w:cs="Times New Roman"/>
          <w:color w:val="000000"/>
          <w:sz w:val="28"/>
        </w:rPr>
        <w:t xml:space="preserve"> — 4 часа в неделю.</w:t>
      </w:r>
    </w:p>
    <w:p w14:paraId="6A4D13A8" w14:textId="72B8E8EF" w:rsidR="002E7124" w:rsidRPr="009B698E" w:rsidRDefault="002E7124" w:rsidP="002E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Обязательная предметная область «Родной язык и литературное чтение на родном языке»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учебном плане школы</w:t>
      </w:r>
      <w:r w:rsidR="00004A5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отсутствует, т.к.</w:t>
      </w: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изучение родного языка и родной литературы из числа языков народов Российской Федерации осуществляется при наличии возможностей общеобразовательной организации и по заявлению родителей (законных представителей) несовершеннолетних обучающихся</w:t>
      </w:r>
      <w:r w:rsidR="00004A5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</w:p>
    <w:p w14:paraId="29F7FA9C" w14:textId="77777777" w:rsidR="002E7124" w:rsidRPr="009B698E" w:rsidRDefault="002E7124" w:rsidP="002E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Обязательная предметная область «Иностранный язык» включает обязательный учебный предмет «Иностранный язык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(англ.)</w:t>
      </w: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во 2-4 классах в объеме 2 часов в неделю.</w:t>
      </w:r>
    </w:p>
    <w:p w14:paraId="2955FFB3" w14:textId="77777777" w:rsidR="002E7124" w:rsidRPr="009B698E" w:rsidRDefault="002E7124" w:rsidP="002E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Обязательная предметная область «Математика и информатика» представлена обязательным учебным предметом «Математика» во 1-4 классах (4 часа в неделю).</w:t>
      </w:r>
    </w:p>
    <w:p w14:paraId="633F4560" w14:textId="77777777" w:rsidR="002E7124" w:rsidRPr="00686295" w:rsidRDefault="002E7124" w:rsidP="002E71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68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предметная область «Технология» представлена обязательным учебным предметом </w:t>
      </w:r>
      <w:r w:rsidRPr="00686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«Труд (технология)»</w:t>
      </w:r>
      <w:r w:rsidRPr="0068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час в неделю). </w:t>
      </w:r>
      <w:r w:rsidRPr="006862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Федеральная рабочая программа по учебному предмету </w:t>
      </w:r>
      <w:r w:rsidRPr="00686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«Труд (технология)» </w:t>
      </w:r>
      <w:r w:rsidRPr="006862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применяется непосредственно при реализации обязательной части образовательной программы начального общего образования.  </w:t>
      </w:r>
    </w:p>
    <w:p w14:paraId="0D555B6E" w14:textId="77777777" w:rsidR="002E7124" w:rsidRPr="009B698E" w:rsidRDefault="002E7124" w:rsidP="002E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Интегрированный учебный предмет «Окружающий мир» в 1-4 классах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14:paraId="1EA13F7D" w14:textId="77777777" w:rsidR="002E7124" w:rsidRPr="009B698E" w:rsidRDefault="002E7124" w:rsidP="002E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Федеральная рабочая программа по учебному предмету «Окружающий мир» применяется непосредственно при реализации обязательной части образовательной программы начального общего образования.  </w:t>
      </w:r>
    </w:p>
    <w:p w14:paraId="2B0D5E8D" w14:textId="77777777" w:rsidR="002E7124" w:rsidRPr="009B698E" w:rsidRDefault="002E7124" w:rsidP="002E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Комплексный учебный курс «Основы религиозных культур и светской этики» (далее – ОРКСЭ) реализуется как обязательный в объеме 1 часа в неделю в 4 класс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14:paraId="3AF10D48" w14:textId="77777777" w:rsidR="002E7124" w:rsidRPr="009B698E" w:rsidRDefault="002E7124" w:rsidP="002E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Выбор одного из учебных модулей ОРКСЭ («Основы православной культуры», «Основы исламской культуры», «Основы буддийской культуры», «Основы иудейской культуры», «</w:t>
      </w: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Основы религиозных культур народов России</w:t>
      </w: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», «Основы светской этики») осуществляется по заявлению родителей (законных представителей) несовершеннолетних обучающихся.</w:t>
      </w:r>
    </w:p>
    <w:p w14:paraId="4C9756A0" w14:textId="77777777" w:rsidR="002E7124" w:rsidRPr="009B698E" w:rsidRDefault="002E7124" w:rsidP="002E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заявлению родителей (законных представителей) несовершеннолетних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4 класса в Школе изучается </w:t>
      </w: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</w:t>
      </w: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ь</w:t>
      </w: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ОРКСЭ («Основы православной культуры»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</w:p>
    <w:p w14:paraId="64E31F4D" w14:textId="77777777" w:rsidR="002E7124" w:rsidRPr="009B698E" w:rsidRDefault="002E7124" w:rsidP="002E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обязательную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14:paraId="7834AB61" w14:textId="77777777" w:rsidR="002E7124" w:rsidRPr="009B698E" w:rsidRDefault="002E7124" w:rsidP="002E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Обязательный учебный предмет «Физическая культура» изучается 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1-3 классах в </w:t>
      </w: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объеме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часов в неделю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в 4 классе- в объеме 2 часов в неделю. </w:t>
      </w: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</w:t>
      </w: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ретий час физической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4 классе </w:t>
      </w: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реализовыва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ется </w:t>
      </w: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 счет часов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спорта. Заменять учебные занятия физической культурой другими предметами не допускается.  </w:t>
      </w:r>
    </w:p>
    <w:p w14:paraId="179FA359" w14:textId="77777777" w:rsidR="002E7124" w:rsidRPr="009B698E" w:rsidRDefault="002E7124" w:rsidP="002E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Максимально допустимая недельная нагрузка при 5-дневной учебной неделе в 1 классе составляет 21 час в неделю, во 2-4 классах – 23 часа в неделю; при 6-дневной учебной неделе во 2-4 классах максимально допустимая нагрузка - 26 часов в неделю. </w:t>
      </w:r>
    </w:p>
    <w:p w14:paraId="624A5197" w14:textId="77777777" w:rsidR="002E7124" w:rsidRPr="009B698E" w:rsidRDefault="002E7124" w:rsidP="002E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Сдвоенные уроки в 1-4 классах не проводятся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5828F9E7" w14:textId="77777777" w:rsidR="002E7124" w:rsidRDefault="002E7124" w:rsidP="002E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Часть учебного плана</w:t>
      </w:r>
      <w:r w:rsidRPr="009B698E">
        <w:rPr>
          <w:rFonts w:ascii="Times New Roman" w:hAnsi="Times New Roman" w:cs="Times New Roman"/>
          <w:sz w:val="28"/>
          <w:szCs w:val="28"/>
        </w:rPr>
        <w:t xml:space="preserve"> </w:t>
      </w:r>
      <w:r w:rsidRPr="000C41C6">
        <w:rPr>
          <w:rFonts w:ascii="Times New Roman" w:hAnsi="Times New Roman" w:cs="Times New Roman"/>
          <w:sz w:val="28"/>
          <w:szCs w:val="28"/>
        </w:rPr>
        <w:t>МБОУ Ясиновской СОШ</w:t>
      </w:r>
      <w:r>
        <w:rPr>
          <w:rFonts w:ascii="Times New Roman" w:hAnsi="Times New Roman" w:cs="Times New Roman"/>
          <w:sz w:val="28"/>
          <w:szCs w:val="28"/>
        </w:rPr>
        <w:t xml:space="preserve"> им. 30-й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</w:t>
      </w:r>
      <w:proofErr w:type="spellEnd"/>
      <w:r>
        <w:rPr>
          <w:rFonts w:ascii="Times New Roman" w:hAnsi="Times New Roman" w:cs="Times New Roman"/>
          <w:sz w:val="28"/>
          <w:szCs w:val="28"/>
        </w:rPr>
        <w:t>. Иркутско –Пинской дивизии</w:t>
      </w: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уется школой </w:t>
      </w:r>
      <w:r w:rsidRPr="009B69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увеличение учебных часов, отводимых на изучение отдельных учебных предметов, учебных курсов, учебных модулей по выбору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интересы.</w:t>
      </w:r>
    </w:p>
    <w:p w14:paraId="3707E9E9" w14:textId="77777777" w:rsidR="002E7124" w:rsidRPr="009B698E" w:rsidRDefault="002E7124" w:rsidP="002E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F681C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отношений, при 5-дневной учебной неделе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F68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681C">
        <w:rPr>
          <w:rFonts w:ascii="Times New Roman" w:hAnsi="Times New Roman" w:cs="Times New Roman"/>
          <w:sz w:val="28"/>
          <w:szCs w:val="28"/>
        </w:rPr>
        <w:t xml:space="preserve"> классах составляет 1 час в не</w:t>
      </w:r>
      <w:r>
        <w:rPr>
          <w:rFonts w:ascii="Times New Roman" w:hAnsi="Times New Roman" w:cs="Times New Roman"/>
          <w:sz w:val="28"/>
          <w:szCs w:val="28"/>
        </w:rPr>
        <w:t>делю</w:t>
      </w:r>
    </w:p>
    <w:p w14:paraId="45A56510" w14:textId="77777777" w:rsidR="002E7124" w:rsidRDefault="002E7124" w:rsidP="002E7124">
      <w:pPr>
        <w:spacing w:after="5" w:line="240" w:lineRule="auto"/>
        <w:ind w:left="147" w:right="23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02521C">
        <w:rPr>
          <w:rFonts w:ascii="Times New Roman" w:eastAsia="Times New Roman" w:hAnsi="Times New Roman" w:cs="Times New Roman"/>
          <w:color w:val="000000"/>
          <w:sz w:val="28"/>
        </w:rPr>
        <w:t xml:space="preserve"> целью удовлетворения потребностей в физическом развитии и совершенствовании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1-3 классов 1 час из ча</w:t>
      </w:r>
      <w:r w:rsidRPr="00FA4D76">
        <w:rPr>
          <w:rFonts w:ascii="Times New Roman" w:eastAsia="Times New Roman" w:hAnsi="Times New Roman" w:cs="Times New Roman"/>
          <w:color w:val="000000"/>
          <w:sz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FA4D76">
        <w:rPr>
          <w:rFonts w:ascii="Times New Roman" w:eastAsia="Times New Roman" w:hAnsi="Times New Roman" w:cs="Times New Roman"/>
          <w:color w:val="000000"/>
          <w:sz w:val="28"/>
        </w:rPr>
        <w:t>, формируем</w:t>
      </w:r>
      <w:r>
        <w:rPr>
          <w:rFonts w:ascii="Times New Roman" w:eastAsia="Times New Roman" w:hAnsi="Times New Roman" w:cs="Times New Roman"/>
          <w:color w:val="000000"/>
          <w:sz w:val="28"/>
        </w:rPr>
        <w:t>ой</w:t>
      </w:r>
      <w:r w:rsidRPr="00FA4D7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A4D76">
        <w:rPr>
          <w:rFonts w:ascii="Times New Roman" w:eastAsia="Times New Roman" w:hAnsi="Times New Roman" w:cs="Times New Roman"/>
          <w:color w:val="000000"/>
          <w:sz w:val="28"/>
        </w:rPr>
        <w:lastRenderedPageBreak/>
        <w:t>участниками образовательных отношений</w:t>
      </w:r>
      <w:r>
        <w:rPr>
          <w:rFonts w:ascii="Times New Roman" w:eastAsia="Times New Roman" w:hAnsi="Times New Roman" w:cs="Times New Roman"/>
          <w:color w:val="000000"/>
          <w:sz w:val="28"/>
        </w:rPr>
        <w:t>, используется для увеличения учебных часов по предмету физическая культура.</w:t>
      </w:r>
    </w:p>
    <w:p w14:paraId="6F47C354" w14:textId="4A364C84" w:rsidR="000552D1" w:rsidRPr="000552D1" w:rsidRDefault="002E7124" w:rsidP="000552D1">
      <w:pPr>
        <w:spacing w:after="296" w:line="240" w:lineRule="auto"/>
        <w:ind w:left="147"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76">
        <w:rPr>
          <w:rFonts w:ascii="Times New Roman" w:hAnsi="Times New Roman" w:cs="Times New Roman"/>
          <w:sz w:val="28"/>
          <w:szCs w:val="28"/>
        </w:rPr>
        <w:t>Рекомендуемая и максимально допустимая недельн</w:t>
      </w:r>
      <w:r>
        <w:rPr>
          <w:rFonts w:ascii="Times New Roman" w:hAnsi="Times New Roman" w:cs="Times New Roman"/>
          <w:sz w:val="28"/>
          <w:szCs w:val="28"/>
        </w:rPr>
        <w:t>ая нагрузка</w:t>
      </w:r>
      <w:r w:rsidRPr="00FA4D76">
        <w:rPr>
          <w:rFonts w:ascii="Times New Roman" w:hAnsi="Times New Roman" w:cs="Times New Roman"/>
          <w:sz w:val="28"/>
          <w:szCs w:val="28"/>
        </w:rPr>
        <w:t xml:space="preserve"> при 5-дневной учебной неделе в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FA4D76">
        <w:rPr>
          <w:rFonts w:ascii="Times New Roman" w:hAnsi="Times New Roman" w:cs="Times New Roman"/>
          <w:sz w:val="28"/>
          <w:szCs w:val="28"/>
        </w:rPr>
        <w:t>кла</w:t>
      </w:r>
      <w:r>
        <w:rPr>
          <w:rFonts w:ascii="Times New Roman" w:hAnsi="Times New Roman" w:cs="Times New Roman"/>
          <w:sz w:val="28"/>
          <w:szCs w:val="28"/>
        </w:rPr>
        <w:t>ссе составляет 21 час в неделю, 2-4 классах -23 часа в неделю.</w:t>
      </w:r>
    </w:p>
    <w:p w14:paraId="385B4125" w14:textId="77777777" w:rsidR="000552D1" w:rsidRDefault="000552D1" w:rsidP="000552D1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Недельный учебный план  </w:t>
      </w:r>
    </w:p>
    <w:p w14:paraId="2F1D55D1" w14:textId="1FDF07AD" w:rsidR="000552D1" w:rsidRPr="000552D1" w:rsidRDefault="000552D1" w:rsidP="000552D1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Ясиновской СОШ им. 30-й </w:t>
      </w:r>
      <w:proofErr w:type="spellStart"/>
      <w:r w:rsidRPr="000552D1">
        <w:rPr>
          <w:rFonts w:ascii="Times New Roman" w:eastAsia="Times New Roman" w:hAnsi="Times New Roman" w:cs="Times New Roman"/>
          <w:sz w:val="24"/>
          <w:szCs w:val="24"/>
          <w:lang w:eastAsia="ru-RU"/>
        </w:rPr>
        <w:t>гв</w:t>
      </w:r>
      <w:proofErr w:type="spellEnd"/>
      <w:r w:rsidRPr="0005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Иркутско-Пинской дивизии </w:t>
      </w:r>
    </w:p>
    <w:p w14:paraId="137206C6" w14:textId="77777777" w:rsidR="000552D1" w:rsidRPr="000552D1" w:rsidRDefault="000552D1" w:rsidP="000552D1">
      <w:pPr>
        <w:tabs>
          <w:tab w:val="left" w:pos="709"/>
        </w:tabs>
        <w:suppressAutoHyphens/>
        <w:autoSpaceDN w:val="0"/>
        <w:spacing w:after="0" w:line="240" w:lineRule="auto"/>
        <w:ind w:right="240"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 (1-4 классы) на 2024-2025 учебный год </w:t>
      </w:r>
    </w:p>
    <w:p w14:paraId="187A9739" w14:textId="2D6C8C9D" w:rsidR="000552D1" w:rsidRPr="000552D1" w:rsidRDefault="000552D1" w:rsidP="000552D1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(5-дневная учебная неделя)</w:t>
      </w:r>
    </w:p>
    <w:p w14:paraId="32082F83" w14:textId="77777777" w:rsidR="000552D1" w:rsidRPr="000552D1" w:rsidRDefault="000552D1" w:rsidP="000552D1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921"/>
        <w:gridCol w:w="7"/>
        <w:gridCol w:w="1133"/>
        <w:gridCol w:w="7"/>
        <w:gridCol w:w="1253"/>
        <w:gridCol w:w="7"/>
        <w:gridCol w:w="1253"/>
        <w:gridCol w:w="7"/>
        <w:gridCol w:w="1138"/>
        <w:gridCol w:w="943"/>
        <w:gridCol w:w="20"/>
      </w:tblGrid>
      <w:tr w:rsidR="000552D1" w:rsidRPr="000552D1" w14:paraId="75F86BCE" w14:textId="77777777" w:rsidTr="000200E6">
        <w:trPr>
          <w:gridAfter w:val="1"/>
          <w:wAfter w:w="20" w:type="dxa"/>
          <w:trHeight w:val="375"/>
          <w:jc w:val="center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38B34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04932" w14:textId="52234074" w:rsidR="000552D1" w:rsidRPr="000552D1" w:rsidRDefault="00423C5C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 w14:anchorId="7A13514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34" o:spid="_x0000_s1039" type="#_x0000_t32" style="position:absolute;margin-left:-1.95pt;margin-top:3.85pt;width:93.5pt;height:39.9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" strokeweight=".26467mm"/>
              </w:pict>
            </w:r>
            <w:r w:rsidR="000552D1"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Учебные предметы </w:t>
            </w:r>
          </w:p>
          <w:p w14:paraId="7094CE04" w14:textId="77777777" w:rsidR="000552D1" w:rsidRPr="000552D1" w:rsidRDefault="000552D1" w:rsidP="000552D1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Классы</w:t>
            </w:r>
          </w:p>
        </w:tc>
        <w:tc>
          <w:tcPr>
            <w:tcW w:w="4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05AE7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 в неделю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C15AD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</w:tr>
      <w:tr w:rsidR="000552D1" w:rsidRPr="000552D1" w14:paraId="49FA9926" w14:textId="77777777" w:rsidTr="000200E6">
        <w:trPr>
          <w:gridAfter w:val="1"/>
          <w:wAfter w:w="20" w:type="dxa"/>
          <w:trHeight w:val="375"/>
          <w:jc w:val="center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B57F" w14:textId="77777777" w:rsidR="000552D1" w:rsidRPr="000552D1" w:rsidRDefault="000552D1" w:rsidP="000552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A61F" w14:textId="77777777" w:rsidR="000552D1" w:rsidRPr="000552D1" w:rsidRDefault="000552D1" w:rsidP="000552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DD10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I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7493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II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E300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III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A484D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IV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6886" w14:textId="77777777" w:rsidR="000552D1" w:rsidRPr="000552D1" w:rsidRDefault="000552D1" w:rsidP="000552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52D1" w:rsidRPr="000552D1" w14:paraId="456EE4B7" w14:textId="77777777" w:rsidTr="000200E6">
        <w:trPr>
          <w:trHeight w:val="375"/>
          <w:jc w:val="center"/>
        </w:trPr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10AF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5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6E728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552D1" w:rsidRPr="000552D1" w14:paraId="10A2ABE6" w14:textId="77777777" w:rsidTr="000200E6">
        <w:trPr>
          <w:gridAfter w:val="1"/>
          <w:wAfter w:w="20" w:type="dxa"/>
          <w:trHeight w:val="375"/>
          <w:jc w:val="center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90BA2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 и </w:t>
            </w:r>
          </w:p>
          <w:p w14:paraId="6F5026CE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DAEAF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36788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C544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9B05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2D614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B66C6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</w:tr>
      <w:tr w:rsidR="000552D1" w:rsidRPr="000552D1" w14:paraId="704DF65E" w14:textId="77777777" w:rsidTr="000200E6">
        <w:trPr>
          <w:gridAfter w:val="1"/>
          <w:wAfter w:w="20" w:type="dxa"/>
          <w:trHeight w:val="375"/>
          <w:jc w:val="center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95498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3458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7E7BD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1A59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9642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63837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98CE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  <w:tr w:rsidR="000552D1" w:rsidRPr="000552D1" w14:paraId="6B6A1526" w14:textId="77777777" w:rsidTr="000200E6">
        <w:trPr>
          <w:gridAfter w:val="1"/>
          <w:wAfter w:w="20" w:type="dxa"/>
          <w:trHeight w:val="375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F164B0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B0AD8C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EA634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B0AA2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B85B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423D1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F01F0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0552D1" w:rsidRPr="000552D1" w14:paraId="49C8FA20" w14:textId="77777777" w:rsidTr="000200E6">
        <w:trPr>
          <w:gridAfter w:val="1"/>
          <w:wAfter w:w="20" w:type="dxa"/>
          <w:trHeight w:val="375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BA3F26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1587D3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85628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38B0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90F3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2B263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26066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  <w:tr w:rsidR="000552D1" w:rsidRPr="000552D1" w14:paraId="7EEDD28A" w14:textId="77777777" w:rsidTr="000200E6">
        <w:trPr>
          <w:gridAfter w:val="1"/>
          <w:wAfter w:w="20" w:type="dxa"/>
          <w:trHeight w:val="375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308BFF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777E77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B8A59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607B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D3B1B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14E5A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7C0D8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0552D1" w:rsidRPr="000552D1" w14:paraId="5D0FAF61" w14:textId="77777777" w:rsidTr="000200E6">
        <w:trPr>
          <w:gridAfter w:val="1"/>
          <w:wAfter w:w="20" w:type="dxa"/>
          <w:trHeight w:val="375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B3018E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4F5D28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религиозных культур и светской этики</w:t>
            </w:r>
          </w:p>
          <w:p w14:paraId="19B5A6B1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8A200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BC1B3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2D8DB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60188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8C2E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0552D1" w:rsidRPr="000552D1" w14:paraId="2D3827D2" w14:textId="77777777" w:rsidTr="000200E6">
        <w:trPr>
          <w:gridAfter w:val="1"/>
          <w:wAfter w:w="20" w:type="dxa"/>
          <w:trHeight w:val="375"/>
          <w:jc w:val="center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80104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BDC0E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EA9D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66798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14E5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9DDD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E6C0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0552D1" w:rsidRPr="000552D1" w14:paraId="1364B9F6" w14:textId="77777777" w:rsidTr="000200E6">
        <w:trPr>
          <w:gridAfter w:val="1"/>
          <w:wAfter w:w="20" w:type="dxa"/>
          <w:trHeight w:val="375"/>
          <w:jc w:val="center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C757C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F9DB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F7F0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8090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8EE01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F6019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80B7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0552D1" w:rsidRPr="000552D1" w14:paraId="5B0368B8" w14:textId="77777777" w:rsidTr="000200E6">
        <w:trPr>
          <w:gridAfter w:val="1"/>
          <w:wAfter w:w="20" w:type="dxa"/>
          <w:trHeight w:val="375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EBECD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2A8D4B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Труд (технология)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79BF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A65D5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1873A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D96A8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99C05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0552D1" w:rsidRPr="000552D1" w14:paraId="522B1963" w14:textId="77777777" w:rsidTr="000200E6">
        <w:trPr>
          <w:gridAfter w:val="1"/>
          <w:wAfter w:w="20" w:type="dxa"/>
          <w:trHeight w:val="375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D55341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7BA7C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9E0AA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CCDC0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DF91E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AE0D9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09C5B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0552D1" w:rsidRPr="000552D1" w14:paraId="006CAF32" w14:textId="77777777" w:rsidTr="000200E6">
        <w:trPr>
          <w:gridAfter w:val="1"/>
          <w:wAfter w:w="20" w:type="dxa"/>
          <w:trHeight w:val="375"/>
          <w:jc w:val="center"/>
        </w:trPr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79CBFF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D819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20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5DE1E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1717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DA04D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86BC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</w:tc>
      </w:tr>
      <w:tr w:rsidR="000552D1" w:rsidRPr="000552D1" w14:paraId="7938D3C3" w14:textId="77777777" w:rsidTr="000200E6">
        <w:trPr>
          <w:gridAfter w:val="1"/>
          <w:wAfter w:w="20" w:type="dxa"/>
          <w:trHeight w:val="570"/>
          <w:jc w:val="center"/>
        </w:trPr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9BCEC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  <w:p w14:paraId="13218693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14:paraId="0834765E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Физическая культура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DBA21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14:paraId="26CA76DB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03E747E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707E3CF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5477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14:paraId="61A43205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31FCD05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609258A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1E830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14:paraId="2665571A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8CB35DF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6DE730B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4E54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C47B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  <w:p w14:paraId="5FF385F6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C67220F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B925E4F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0552D1" w:rsidRPr="000552D1" w14:paraId="1239EB3E" w14:textId="77777777" w:rsidTr="000200E6">
        <w:trPr>
          <w:gridAfter w:val="1"/>
          <w:wAfter w:w="20" w:type="dxa"/>
          <w:trHeight w:val="570"/>
          <w:jc w:val="center"/>
        </w:trPr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0E298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19358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84A9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4499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88F81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60D52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</w:tr>
      <w:tr w:rsidR="000552D1" w:rsidRPr="000552D1" w14:paraId="7A35AD9D" w14:textId="77777777" w:rsidTr="000200E6">
        <w:trPr>
          <w:gridAfter w:val="1"/>
          <w:wAfter w:w="20" w:type="dxa"/>
          <w:trHeight w:val="570"/>
          <w:jc w:val="center"/>
        </w:trPr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64F1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Всего часов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4CF7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6A49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A4218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68D0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FC217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3039</w:t>
            </w:r>
          </w:p>
        </w:tc>
      </w:tr>
      <w:tr w:rsidR="000552D1" w:rsidRPr="000552D1" w14:paraId="7EDD8BC7" w14:textId="77777777" w:rsidTr="000200E6">
        <w:trPr>
          <w:gridAfter w:val="1"/>
          <w:wAfter w:w="20" w:type="dxa"/>
          <w:trHeight w:val="499"/>
          <w:jc w:val="center"/>
        </w:trPr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6840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Максимально допустимая недельная нагрузка, предусмотренная действующими правилами и гигиеническими нормативами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6826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21*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627E3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FE23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67A48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CF7B" w14:textId="77777777" w:rsidR="000552D1" w:rsidRPr="000552D1" w:rsidRDefault="000552D1" w:rsidP="000552D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</w:tr>
    </w:tbl>
    <w:p w14:paraId="1448594A" w14:textId="77777777" w:rsidR="000552D1" w:rsidRPr="000552D1" w:rsidRDefault="000552D1" w:rsidP="000552D1">
      <w:pPr>
        <w:suppressAutoHyphens/>
        <w:autoSpaceDN w:val="0"/>
        <w:spacing w:after="0" w:line="240" w:lineRule="auto"/>
        <w:ind w:left="4248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6396F" w14:textId="3ACD108F" w:rsidR="000552D1" w:rsidRPr="000552D1" w:rsidRDefault="000552D1" w:rsidP="000552D1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*- </w:t>
      </w:r>
      <w:r w:rsidRPr="000552D1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004A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52D1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 при условии выделения 1 часа из части, формируемой участниками образовательных отношений, на физкультуру (</w:t>
      </w:r>
      <w:r w:rsidRPr="000552D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раздел 6.6. </w:t>
      </w:r>
      <w:r w:rsidRPr="000552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Гигиенических нормативов) </w:t>
      </w:r>
    </w:p>
    <w:p w14:paraId="1B3D3532" w14:textId="77777777" w:rsidR="000552D1" w:rsidRPr="000552D1" w:rsidRDefault="000552D1" w:rsidP="000552D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FDA26" w14:textId="77777777" w:rsidR="00034D56" w:rsidRDefault="00034D56" w:rsidP="000552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B9467B6" w14:textId="4EC9F744" w:rsidR="00B1449A" w:rsidRPr="00B1449A" w:rsidRDefault="00B1449A" w:rsidP="00B1449A">
      <w:pPr>
        <w:spacing w:after="0" w:line="240" w:lineRule="auto"/>
        <w:ind w:left="18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4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Формы промежуточной аттестации обучающихся 1-4 классов</w:t>
      </w:r>
    </w:p>
    <w:p w14:paraId="775B7BD1" w14:textId="77777777" w:rsidR="00B1449A" w:rsidRPr="00B1449A" w:rsidRDefault="00B1449A" w:rsidP="00B1449A">
      <w:pPr>
        <w:spacing w:after="0" w:line="9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956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40"/>
        <w:gridCol w:w="1078"/>
        <w:gridCol w:w="221"/>
        <w:gridCol w:w="1300"/>
        <w:gridCol w:w="38"/>
        <w:gridCol w:w="1701"/>
        <w:gridCol w:w="1859"/>
        <w:gridCol w:w="9"/>
      </w:tblGrid>
      <w:tr w:rsidR="00B1449A" w:rsidRPr="00B1449A" w14:paraId="422A4E46" w14:textId="77777777" w:rsidTr="000200E6">
        <w:trPr>
          <w:gridAfter w:val="1"/>
          <w:wAfter w:w="9" w:type="dxa"/>
          <w:trHeight w:val="28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BAA04CE" w14:textId="77777777" w:rsidR="00B1449A" w:rsidRPr="00B1449A" w:rsidRDefault="00B1449A" w:rsidP="00B1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Учебные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14:paraId="1486FA53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3E116E" w14:textId="77777777" w:rsidR="00B1449A" w:rsidRPr="00B1449A" w:rsidRDefault="00B1449A" w:rsidP="00B1449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221" w:type="dxa"/>
            <w:tcBorders>
              <w:top w:val="single" w:sz="8" w:space="0" w:color="auto"/>
            </w:tcBorders>
            <w:vAlign w:val="bottom"/>
          </w:tcPr>
          <w:p w14:paraId="7D2F632D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14:paraId="1DFCBAB9" w14:textId="77777777" w:rsidR="00B1449A" w:rsidRPr="00B1449A" w:rsidRDefault="00B1449A" w:rsidP="00B1449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3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940AFA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75BC09" w14:textId="77777777" w:rsidR="00B1449A" w:rsidRPr="00B1449A" w:rsidRDefault="00B1449A" w:rsidP="00B1449A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18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BB8D57" w14:textId="77777777" w:rsidR="00B1449A" w:rsidRPr="00B1449A" w:rsidRDefault="00B1449A" w:rsidP="00B1449A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класс</w:t>
            </w:r>
          </w:p>
        </w:tc>
      </w:tr>
      <w:tr w:rsidR="00B1449A" w:rsidRPr="00B1449A" w14:paraId="0A1790CD" w14:textId="77777777" w:rsidTr="000200E6">
        <w:trPr>
          <w:gridAfter w:val="1"/>
          <w:wAfter w:w="9" w:type="dxa"/>
          <w:trHeight w:val="279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099D15" w14:textId="77777777" w:rsidR="00B1449A" w:rsidRPr="00B1449A" w:rsidRDefault="00B1449A" w:rsidP="00B1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7DC1DAC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B30D0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tcBorders>
              <w:bottom w:val="single" w:sz="8" w:space="0" w:color="auto"/>
            </w:tcBorders>
            <w:vAlign w:val="bottom"/>
          </w:tcPr>
          <w:p w14:paraId="453C99E4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40E8A31C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63680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5915C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64D7E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49A" w:rsidRPr="00B1449A" w14:paraId="4AD9900A" w14:textId="77777777" w:rsidTr="000200E6">
        <w:trPr>
          <w:gridAfter w:val="1"/>
          <w:wAfter w:w="9" w:type="dxa"/>
          <w:trHeight w:val="258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1ABA86" w14:textId="77777777" w:rsidR="00B1449A" w:rsidRPr="00B1449A" w:rsidRDefault="00B1449A" w:rsidP="00B1449A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40" w:type="dxa"/>
            <w:vAlign w:val="bottom"/>
          </w:tcPr>
          <w:p w14:paraId="2D728D68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vAlign w:val="bottom"/>
          </w:tcPr>
          <w:p w14:paraId="1EA7A9BF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bottom"/>
          </w:tcPr>
          <w:p w14:paraId="2127CB7F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gridSpan w:val="3"/>
            <w:vAlign w:val="bottom"/>
          </w:tcPr>
          <w:p w14:paraId="0EB68914" w14:textId="77777777" w:rsidR="00B1449A" w:rsidRPr="00B1449A" w:rsidRDefault="00B1449A" w:rsidP="00B1449A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(диктант, тест)</w:t>
            </w:r>
          </w:p>
        </w:tc>
        <w:tc>
          <w:tcPr>
            <w:tcW w:w="1859" w:type="dxa"/>
            <w:tcBorders>
              <w:right w:val="single" w:sz="8" w:space="0" w:color="auto"/>
            </w:tcBorders>
            <w:vAlign w:val="bottom"/>
          </w:tcPr>
          <w:p w14:paraId="0BB571C0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49A" w:rsidRPr="00B1449A" w14:paraId="2013204F" w14:textId="77777777" w:rsidTr="000200E6">
        <w:trPr>
          <w:gridAfter w:val="1"/>
          <w:wAfter w:w="9" w:type="dxa"/>
          <w:trHeight w:val="22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77BFCE" w14:textId="77777777" w:rsidR="00B1449A" w:rsidRPr="00B1449A" w:rsidRDefault="00B1449A" w:rsidP="00B1449A">
            <w:pPr>
              <w:spacing w:after="0" w:line="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805F216" w14:textId="77777777" w:rsidR="00B1449A" w:rsidRPr="00B1449A" w:rsidRDefault="00B1449A" w:rsidP="00B1449A">
            <w:pPr>
              <w:spacing w:after="0" w:line="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bottom w:val="single" w:sz="8" w:space="0" w:color="auto"/>
            </w:tcBorders>
            <w:vAlign w:val="bottom"/>
          </w:tcPr>
          <w:p w14:paraId="4725354C" w14:textId="77777777" w:rsidR="00B1449A" w:rsidRPr="00B1449A" w:rsidRDefault="00B1449A" w:rsidP="00B1449A">
            <w:pPr>
              <w:spacing w:after="0" w:line="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797A6F62" w14:textId="77777777" w:rsidR="00B1449A" w:rsidRPr="00B1449A" w:rsidRDefault="00B1449A" w:rsidP="00B1449A">
            <w:pPr>
              <w:spacing w:after="0" w:line="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14:paraId="69100D71" w14:textId="77777777" w:rsidR="00B1449A" w:rsidRPr="00B1449A" w:rsidRDefault="00B1449A" w:rsidP="00B1449A">
            <w:pPr>
              <w:spacing w:after="0" w:line="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14:paraId="27E09838" w14:textId="77777777" w:rsidR="00B1449A" w:rsidRPr="00B1449A" w:rsidRDefault="00B1449A" w:rsidP="00B1449A">
            <w:pPr>
              <w:spacing w:after="0" w:line="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C72F5" w14:textId="77777777" w:rsidR="00B1449A" w:rsidRPr="00B1449A" w:rsidRDefault="00B1449A" w:rsidP="00B1449A">
            <w:pPr>
              <w:spacing w:after="0" w:line="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49A" w:rsidRPr="00B1449A" w14:paraId="059DC9A7" w14:textId="77777777" w:rsidTr="000200E6">
        <w:trPr>
          <w:trHeight w:val="261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5E3BEA" w14:textId="77777777" w:rsidR="00B1449A" w:rsidRPr="00B1449A" w:rsidRDefault="00B1449A" w:rsidP="00B144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Литературное</w:t>
            </w:r>
          </w:p>
        </w:tc>
        <w:tc>
          <w:tcPr>
            <w:tcW w:w="340" w:type="dxa"/>
            <w:vAlign w:val="bottom"/>
          </w:tcPr>
          <w:p w14:paraId="412D49E3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vAlign w:val="bottom"/>
          </w:tcPr>
          <w:p w14:paraId="0178670E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8" w:type="dxa"/>
            <w:gridSpan w:val="6"/>
            <w:tcBorders>
              <w:right w:val="single" w:sz="8" w:space="0" w:color="auto"/>
            </w:tcBorders>
            <w:vAlign w:val="bottom"/>
          </w:tcPr>
          <w:p w14:paraId="0316328C" w14:textId="77777777" w:rsidR="00B1449A" w:rsidRPr="00B1449A" w:rsidRDefault="00B1449A" w:rsidP="00B1449A">
            <w:pPr>
              <w:spacing w:after="0" w:line="260" w:lineRule="exact"/>
              <w:ind w:right="17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(работа с текстом)</w:t>
            </w:r>
          </w:p>
        </w:tc>
      </w:tr>
      <w:tr w:rsidR="00B1449A" w:rsidRPr="00B1449A" w14:paraId="3BD967E0" w14:textId="77777777" w:rsidTr="000200E6">
        <w:trPr>
          <w:gridAfter w:val="1"/>
          <w:wAfter w:w="9" w:type="dxa"/>
          <w:trHeight w:val="281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4DD1C4" w14:textId="77777777" w:rsidR="00B1449A" w:rsidRPr="00B1449A" w:rsidRDefault="00B1449A" w:rsidP="00B1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174F8FB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bottom w:val="single" w:sz="8" w:space="0" w:color="auto"/>
            </w:tcBorders>
            <w:vAlign w:val="bottom"/>
          </w:tcPr>
          <w:p w14:paraId="2F809F6F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tcBorders>
              <w:bottom w:val="single" w:sz="8" w:space="0" w:color="auto"/>
            </w:tcBorders>
            <w:vAlign w:val="bottom"/>
          </w:tcPr>
          <w:p w14:paraId="74712EAD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35189C62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14:paraId="0C34270F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14:paraId="47CB1A8E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68497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49A" w:rsidRPr="00B1449A" w14:paraId="085F97E1" w14:textId="77777777" w:rsidTr="000200E6">
        <w:trPr>
          <w:trHeight w:val="261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72E01B" w14:textId="77777777" w:rsidR="00B1449A" w:rsidRPr="00B1449A" w:rsidRDefault="00B1449A" w:rsidP="00B144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Иностранный</w:t>
            </w:r>
          </w:p>
        </w:tc>
        <w:tc>
          <w:tcPr>
            <w:tcW w:w="340" w:type="dxa"/>
            <w:vAlign w:val="bottom"/>
          </w:tcPr>
          <w:p w14:paraId="380C3C95" w14:textId="77777777" w:rsidR="00B1449A" w:rsidRPr="00B1449A" w:rsidRDefault="00B1449A" w:rsidP="00B1449A">
            <w:pPr>
              <w:spacing w:after="0" w:line="260" w:lineRule="exact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14:paraId="487CF2A0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bottom"/>
          </w:tcPr>
          <w:p w14:paraId="7C74BD70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14:paraId="25945F4F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7" w:type="dxa"/>
            <w:gridSpan w:val="4"/>
            <w:tcBorders>
              <w:right w:val="single" w:sz="8" w:space="0" w:color="auto"/>
            </w:tcBorders>
            <w:vAlign w:val="bottom"/>
          </w:tcPr>
          <w:p w14:paraId="481929A6" w14:textId="77777777" w:rsidR="00B1449A" w:rsidRPr="00B1449A" w:rsidRDefault="00B1449A" w:rsidP="00B1449A">
            <w:pPr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(тест)</w:t>
            </w:r>
          </w:p>
        </w:tc>
      </w:tr>
      <w:tr w:rsidR="00B1449A" w:rsidRPr="00B1449A" w14:paraId="645B87A0" w14:textId="77777777" w:rsidTr="000200E6">
        <w:trPr>
          <w:gridAfter w:val="1"/>
          <w:wAfter w:w="9" w:type="dxa"/>
          <w:trHeight w:val="276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524CA8" w14:textId="77777777" w:rsidR="00B1449A" w:rsidRPr="00B1449A" w:rsidRDefault="00B1449A" w:rsidP="00B1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340" w:type="dxa"/>
            <w:vAlign w:val="bottom"/>
          </w:tcPr>
          <w:p w14:paraId="2E53B288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14:paraId="5BF4DBA7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bottom"/>
          </w:tcPr>
          <w:p w14:paraId="5B9B841C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14:paraId="78281C55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" w:type="dxa"/>
            <w:vAlign w:val="bottom"/>
          </w:tcPr>
          <w:p w14:paraId="35D3D3E1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1A7420E7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right w:val="single" w:sz="8" w:space="0" w:color="auto"/>
            </w:tcBorders>
            <w:vAlign w:val="bottom"/>
          </w:tcPr>
          <w:p w14:paraId="741F004D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49A" w:rsidRPr="00B1449A" w14:paraId="74B92226" w14:textId="77777777" w:rsidTr="000200E6">
        <w:trPr>
          <w:gridAfter w:val="1"/>
          <w:wAfter w:w="9" w:type="dxa"/>
          <w:trHeight w:val="281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6EF67E" w14:textId="77777777" w:rsidR="00B1449A" w:rsidRPr="00B1449A" w:rsidRDefault="00B1449A" w:rsidP="00B1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(английский)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9F312CC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4D97A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tcBorders>
              <w:bottom w:val="single" w:sz="8" w:space="0" w:color="auto"/>
            </w:tcBorders>
            <w:vAlign w:val="bottom"/>
          </w:tcPr>
          <w:p w14:paraId="19B7EE18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4035E137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14:paraId="6E0DD44B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14:paraId="23962EDE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0CA99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49A" w:rsidRPr="00B1449A" w14:paraId="70FF7C26" w14:textId="77777777" w:rsidTr="000200E6">
        <w:trPr>
          <w:gridAfter w:val="1"/>
          <w:wAfter w:w="9" w:type="dxa"/>
          <w:trHeight w:val="266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601273" w14:textId="77777777" w:rsidR="00B1449A" w:rsidRPr="00B1449A" w:rsidRDefault="00B1449A" w:rsidP="00B1449A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9B0AF59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bottom w:val="single" w:sz="8" w:space="0" w:color="auto"/>
            </w:tcBorders>
            <w:vAlign w:val="bottom"/>
          </w:tcPr>
          <w:p w14:paraId="3A43E6FD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tcBorders>
              <w:bottom w:val="single" w:sz="8" w:space="0" w:color="auto"/>
            </w:tcBorders>
            <w:vAlign w:val="bottom"/>
          </w:tcPr>
          <w:p w14:paraId="5A0142D6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gridSpan w:val="3"/>
            <w:tcBorders>
              <w:bottom w:val="single" w:sz="8" w:space="0" w:color="auto"/>
            </w:tcBorders>
            <w:vAlign w:val="bottom"/>
          </w:tcPr>
          <w:p w14:paraId="7D6DFE27" w14:textId="77777777" w:rsidR="00B1449A" w:rsidRPr="00B1449A" w:rsidRDefault="00B1449A" w:rsidP="00B1449A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Контрольная работа (тест)</w:t>
            </w:r>
          </w:p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BC2C61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49A" w:rsidRPr="00B1449A" w14:paraId="32773F59" w14:textId="77777777" w:rsidTr="000200E6">
        <w:trPr>
          <w:gridAfter w:val="1"/>
          <w:wAfter w:w="9" w:type="dxa"/>
          <w:trHeight w:val="261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4AA1D6" w14:textId="77777777" w:rsidR="00B1449A" w:rsidRPr="00B1449A" w:rsidRDefault="00B1449A" w:rsidP="00B144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Окружающий</w:t>
            </w:r>
          </w:p>
        </w:tc>
        <w:tc>
          <w:tcPr>
            <w:tcW w:w="340" w:type="dxa"/>
            <w:vAlign w:val="bottom"/>
          </w:tcPr>
          <w:p w14:paraId="0E2F551A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vAlign w:val="bottom"/>
          </w:tcPr>
          <w:p w14:paraId="48E08F6D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bottom"/>
          </w:tcPr>
          <w:p w14:paraId="69EB1F4A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gridSpan w:val="3"/>
            <w:vAlign w:val="bottom"/>
          </w:tcPr>
          <w:p w14:paraId="7C1C39CA" w14:textId="77777777" w:rsidR="00B1449A" w:rsidRPr="00B1449A" w:rsidRDefault="00B1449A" w:rsidP="00B144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Контрольная работа (тест)</w:t>
            </w:r>
          </w:p>
        </w:tc>
        <w:tc>
          <w:tcPr>
            <w:tcW w:w="1859" w:type="dxa"/>
            <w:tcBorders>
              <w:right w:val="single" w:sz="8" w:space="0" w:color="auto"/>
            </w:tcBorders>
            <w:vAlign w:val="bottom"/>
          </w:tcPr>
          <w:p w14:paraId="61E1E767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49A" w:rsidRPr="00B1449A" w14:paraId="7D5ADFAA" w14:textId="77777777" w:rsidTr="000200E6">
        <w:trPr>
          <w:gridAfter w:val="1"/>
          <w:wAfter w:w="9" w:type="dxa"/>
          <w:trHeight w:val="281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C60683" w14:textId="77777777" w:rsidR="00B1449A" w:rsidRPr="00B1449A" w:rsidRDefault="00B1449A" w:rsidP="00B1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мир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EF48682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bottom w:val="single" w:sz="8" w:space="0" w:color="auto"/>
            </w:tcBorders>
            <w:vAlign w:val="bottom"/>
          </w:tcPr>
          <w:p w14:paraId="05D92EE7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tcBorders>
              <w:bottom w:val="single" w:sz="8" w:space="0" w:color="auto"/>
            </w:tcBorders>
            <w:vAlign w:val="bottom"/>
          </w:tcPr>
          <w:p w14:paraId="77E90930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42127C42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14:paraId="5A35D9B3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14:paraId="5EED8D2E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4DFFCA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49A" w:rsidRPr="00B1449A" w14:paraId="350AA636" w14:textId="77777777" w:rsidTr="000200E6">
        <w:trPr>
          <w:trHeight w:val="266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43838E" w14:textId="77777777" w:rsidR="00B1449A" w:rsidRPr="00B1449A" w:rsidRDefault="00B1449A" w:rsidP="00B1449A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31AAFBD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bottom w:val="single" w:sz="8" w:space="0" w:color="auto"/>
            </w:tcBorders>
            <w:vAlign w:val="bottom"/>
          </w:tcPr>
          <w:p w14:paraId="01D48E47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8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2D823" w14:textId="77777777" w:rsidR="00B1449A" w:rsidRPr="00B1449A" w:rsidRDefault="00B1449A" w:rsidP="00B1449A">
            <w:pPr>
              <w:spacing w:after="0" w:line="264" w:lineRule="exact"/>
              <w:ind w:right="17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Контрольная работа (творческая работа)</w:t>
            </w:r>
          </w:p>
        </w:tc>
      </w:tr>
      <w:tr w:rsidR="00B1449A" w:rsidRPr="00B1449A" w14:paraId="589F589E" w14:textId="77777777" w:rsidTr="000200E6">
        <w:trPr>
          <w:gridAfter w:val="1"/>
          <w:wAfter w:w="9" w:type="dxa"/>
          <w:trHeight w:val="266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973AE2" w14:textId="77777777" w:rsidR="00B1449A" w:rsidRPr="00B1449A" w:rsidRDefault="00B1449A" w:rsidP="00B1449A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8BAE510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bottom w:val="single" w:sz="8" w:space="0" w:color="auto"/>
            </w:tcBorders>
            <w:vAlign w:val="bottom"/>
          </w:tcPr>
          <w:p w14:paraId="64F2857B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tcBorders>
              <w:bottom w:val="single" w:sz="8" w:space="0" w:color="auto"/>
            </w:tcBorders>
            <w:vAlign w:val="bottom"/>
          </w:tcPr>
          <w:p w14:paraId="46F7A463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gridSpan w:val="3"/>
            <w:tcBorders>
              <w:bottom w:val="single" w:sz="8" w:space="0" w:color="auto"/>
            </w:tcBorders>
            <w:vAlign w:val="bottom"/>
          </w:tcPr>
          <w:p w14:paraId="256A489A" w14:textId="77777777" w:rsidR="00B1449A" w:rsidRPr="00B1449A" w:rsidRDefault="00B1449A" w:rsidP="00B1449A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Контрольная работа (тест)</w:t>
            </w:r>
          </w:p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6FFF3A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49A" w:rsidRPr="00B1449A" w14:paraId="662061E6" w14:textId="77777777" w:rsidTr="000200E6">
        <w:trPr>
          <w:trHeight w:val="263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178BAC" w14:textId="77777777" w:rsidR="00B1449A" w:rsidRPr="00B1449A" w:rsidRDefault="00B1449A" w:rsidP="00B1449A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340" w:type="dxa"/>
            <w:vAlign w:val="bottom"/>
          </w:tcPr>
          <w:p w14:paraId="4656435D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vAlign w:val="bottom"/>
          </w:tcPr>
          <w:p w14:paraId="7663269E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8" w:type="dxa"/>
            <w:gridSpan w:val="6"/>
            <w:tcBorders>
              <w:right w:val="single" w:sz="8" w:space="0" w:color="auto"/>
            </w:tcBorders>
            <w:vAlign w:val="bottom"/>
          </w:tcPr>
          <w:p w14:paraId="54CD6173" w14:textId="77777777" w:rsidR="00B1449A" w:rsidRPr="00B1449A" w:rsidRDefault="00B1449A" w:rsidP="00B1449A">
            <w:pPr>
              <w:spacing w:after="0" w:line="263" w:lineRule="exact"/>
              <w:ind w:right="17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Контрольная работа (творческая работа)</w:t>
            </w:r>
          </w:p>
        </w:tc>
      </w:tr>
      <w:tr w:rsidR="00B1449A" w:rsidRPr="00B1449A" w14:paraId="3CE0F2F7" w14:textId="77777777" w:rsidTr="000200E6">
        <w:trPr>
          <w:trHeight w:val="65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58AEB1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C32729F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6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4320D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49A" w:rsidRPr="00B1449A" w14:paraId="3309288D" w14:textId="77777777" w:rsidTr="000200E6">
        <w:trPr>
          <w:trHeight w:val="256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D5CA32" w14:textId="77777777" w:rsidR="00B1449A" w:rsidRPr="00B1449A" w:rsidRDefault="00B1449A" w:rsidP="00B1449A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Физическая</w:t>
            </w:r>
          </w:p>
        </w:tc>
        <w:tc>
          <w:tcPr>
            <w:tcW w:w="340" w:type="dxa"/>
            <w:vAlign w:val="bottom"/>
          </w:tcPr>
          <w:p w14:paraId="50BA992F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6" w:type="dxa"/>
            <w:gridSpan w:val="7"/>
            <w:tcBorders>
              <w:right w:val="single" w:sz="8" w:space="0" w:color="auto"/>
            </w:tcBorders>
            <w:vAlign w:val="bottom"/>
          </w:tcPr>
          <w:p w14:paraId="219382AF" w14:textId="77777777" w:rsidR="00B1449A" w:rsidRPr="00B1449A" w:rsidRDefault="00B1449A" w:rsidP="00B1449A">
            <w:pPr>
              <w:spacing w:after="0" w:line="256" w:lineRule="exact"/>
              <w:ind w:righ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Контрольная работа (практическая работа, тест)</w:t>
            </w:r>
          </w:p>
        </w:tc>
      </w:tr>
      <w:tr w:rsidR="00B1449A" w:rsidRPr="00B1449A" w14:paraId="52B56A9D" w14:textId="77777777" w:rsidTr="000200E6">
        <w:trPr>
          <w:gridAfter w:val="1"/>
          <w:wAfter w:w="9" w:type="dxa"/>
          <w:trHeight w:val="276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656CD0" w14:textId="77777777" w:rsidR="00B1449A" w:rsidRPr="00B1449A" w:rsidRDefault="00B1449A" w:rsidP="00B1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40" w:type="dxa"/>
            <w:vAlign w:val="bottom"/>
          </w:tcPr>
          <w:p w14:paraId="2B0C14E5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vAlign w:val="bottom"/>
          </w:tcPr>
          <w:p w14:paraId="098A6AEA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bottom"/>
          </w:tcPr>
          <w:p w14:paraId="1E344A32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14:paraId="570F1E51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" w:type="dxa"/>
            <w:vAlign w:val="bottom"/>
          </w:tcPr>
          <w:p w14:paraId="7A0AE9D1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0FB8FE1A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right w:val="single" w:sz="8" w:space="0" w:color="auto"/>
            </w:tcBorders>
            <w:vAlign w:val="bottom"/>
          </w:tcPr>
          <w:p w14:paraId="46F8D2A2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49A" w:rsidRPr="00B1449A" w14:paraId="052EE002" w14:textId="77777777" w:rsidTr="000200E6">
        <w:trPr>
          <w:gridAfter w:val="1"/>
          <w:wAfter w:w="9" w:type="dxa"/>
          <w:trHeight w:val="22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7FA1B" w14:textId="77777777" w:rsidR="00B1449A" w:rsidRPr="00B1449A" w:rsidRDefault="00B1449A" w:rsidP="00B1449A">
            <w:pPr>
              <w:spacing w:after="0" w:line="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56D294F4" w14:textId="77777777" w:rsidR="00B1449A" w:rsidRPr="00B1449A" w:rsidRDefault="00B1449A" w:rsidP="00B1449A">
            <w:pPr>
              <w:spacing w:after="0" w:line="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bottom w:val="single" w:sz="8" w:space="0" w:color="auto"/>
            </w:tcBorders>
            <w:vAlign w:val="bottom"/>
          </w:tcPr>
          <w:p w14:paraId="67A948DA" w14:textId="77777777" w:rsidR="00B1449A" w:rsidRPr="00B1449A" w:rsidRDefault="00B1449A" w:rsidP="00B1449A">
            <w:pPr>
              <w:spacing w:after="0" w:line="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645CC8D5" w14:textId="77777777" w:rsidR="00B1449A" w:rsidRPr="00B1449A" w:rsidRDefault="00B1449A" w:rsidP="00B1449A">
            <w:pPr>
              <w:spacing w:after="0" w:line="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bottom w:val="single" w:sz="8" w:space="0" w:color="auto"/>
            </w:tcBorders>
            <w:vAlign w:val="bottom"/>
          </w:tcPr>
          <w:p w14:paraId="569173F6" w14:textId="77777777" w:rsidR="00B1449A" w:rsidRPr="00B1449A" w:rsidRDefault="00B1449A" w:rsidP="00B1449A">
            <w:pPr>
              <w:spacing w:after="0" w:line="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A8361" w14:textId="77777777" w:rsidR="00B1449A" w:rsidRPr="00B1449A" w:rsidRDefault="00B1449A" w:rsidP="00B1449A">
            <w:pPr>
              <w:spacing w:after="0" w:line="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49A" w:rsidRPr="00B1449A" w14:paraId="1BFD6B5C" w14:textId="77777777" w:rsidTr="000200E6">
        <w:trPr>
          <w:gridAfter w:val="1"/>
          <w:wAfter w:w="9" w:type="dxa"/>
          <w:trHeight w:val="256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544FF1" w14:textId="77777777" w:rsidR="00B1449A" w:rsidRPr="00B1449A" w:rsidRDefault="00B1449A" w:rsidP="00B1449A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ОРКСЭ (Основы</w:t>
            </w:r>
          </w:p>
        </w:tc>
        <w:tc>
          <w:tcPr>
            <w:tcW w:w="340" w:type="dxa"/>
            <w:vAlign w:val="bottom"/>
          </w:tcPr>
          <w:p w14:paraId="278BB8A1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14:paraId="3636B781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bottom"/>
          </w:tcPr>
          <w:p w14:paraId="6C2AA07C" w14:textId="77777777" w:rsidR="00B1449A" w:rsidRPr="00B1449A" w:rsidRDefault="00B1449A" w:rsidP="00B1449A">
            <w:pPr>
              <w:spacing w:after="0" w:line="25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vAlign w:val="bottom"/>
          </w:tcPr>
          <w:p w14:paraId="3A5B9FF8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" w:type="dxa"/>
            <w:tcBorders>
              <w:right w:val="single" w:sz="8" w:space="0" w:color="auto"/>
            </w:tcBorders>
            <w:vAlign w:val="bottom"/>
          </w:tcPr>
          <w:p w14:paraId="6814CEB9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14:paraId="014B830D" w14:textId="77777777" w:rsidR="00B1449A" w:rsidRPr="00B1449A" w:rsidRDefault="00B1449A" w:rsidP="00B1449A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9" w:type="dxa"/>
            <w:tcBorders>
              <w:right w:val="single" w:sz="8" w:space="0" w:color="auto"/>
            </w:tcBorders>
            <w:vAlign w:val="bottom"/>
          </w:tcPr>
          <w:p w14:paraId="48EF3628" w14:textId="77777777" w:rsidR="00B1449A" w:rsidRPr="00B1449A" w:rsidRDefault="00B1449A" w:rsidP="00B1449A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</w:t>
            </w:r>
          </w:p>
        </w:tc>
      </w:tr>
      <w:tr w:rsidR="00B1449A" w:rsidRPr="00B1449A" w14:paraId="18DF4A0D" w14:textId="77777777" w:rsidTr="000200E6">
        <w:trPr>
          <w:gridAfter w:val="1"/>
          <w:wAfter w:w="9" w:type="dxa"/>
          <w:trHeight w:val="276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0C6AA8" w14:textId="77777777" w:rsidR="00B1449A" w:rsidRPr="00B1449A" w:rsidRDefault="00B1449A" w:rsidP="00B1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православной</w:t>
            </w:r>
          </w:p>
        </w:tc>
        <w:tc>
          <w:tcPr>
            <w:tcW w:w="340" w:type="dxa"/>
            <w:vAlign w:val="bottom"/>
          </w:tcPr>
          <w:p w14:paraId="4B649EC0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14:paraId="6E2AFEEB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bottom"/>
          </w:tcPr>
          <w:p w14:paraId="02826F0B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14:paraId="60EA9B3D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" w:type="dxa"/>
            <w:tcBorders>
              <w:right w:val="single" w:sz="8" w:space="0" w:color="auto"/>
            </w:tcBorders>
            <w:vAlign w:val="bottom"/>
          </w:tcPr>
          <w:p w14:paraId="23524D61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14:paraId="276F4108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right w:val="single" w:sz="8" w:space="0" w:color="auto"/>
            </w:tcBorders>
            <w:vAlign w:val="bottom"/>
          </w:tcPr>
          <w:p w14:paraId="721E8B9F" w14:textId="77777777" w:rsidR="00B1449A" w:rsidRPr="00B1449A" w:rsidRDefault="00B1449A" w:rsidP="00B1449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</w:p>
        </w:tc>
      </w:tr>
      <w:tr w:rsidR="00B1449A" w:rsidRPr="00B1449A" w14:paraId="0A1D72B6" w14:textId="77777777" w:rsidTr="000200E6">
        <w:trPr>
          <w:gridAfter w:val="1"/>
          <w:wAfter w:w="9" w:type="dxa"/>
          <w:trHeight w:val="276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88ECB" w14:textId="77777777" w:rsidR="00B1449A" w:rsidRPr="00B1449A" w:rsidRDefault="00B1449A" w:rsidP="00B1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культуры)</w:t>
            </w:r>
          </w:p>
        </w:tc>
        <w:tc>
          <w:tcPr>
            <w:tcW w:w="340" w:type="dxa"/>
            <w:vAlign w:val="bottom"/>
          </w:tcPr>
          <w:p w14:paraId="33FAD2D2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14:paraId="38768A4C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bottom"/>
          </w:tcPr>
          <w:p w14:paraId="36A44E71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14:paraId="58620DCE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" w:type="dxa"/>
            <w:tcBorders>
              <w:right w:val="single" w:sz="8" w:space="0" w:color="auto"/>
            </w:tcBorders>
            <w:vAlign w:val="bottom"/>
          </w:tcPr>
          <w:p w14:paraId="44B87FFC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14:paraId="7512D2D1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right w:val="single" w:sz="8" w:space="0" w:color="auto"/>
            </w:tcBorders>
            <w:vAlign w:val="bottom"/>
          </w:tcPr>
          <w:p w14:paraId="6E2E87D2" w14:textId="77777777" w:rsidR="00B1449A" w:rsidRPr="00B1449A" w:rsidRDefault="00B1449A" w:rsidP="00B1449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(творческая</w:t>
            </w:r>
          </w:p>
        </w:tc>
      </w:tr>
      <w:tr w:rsidR="00B1449A" w:rsidRPr="00B1449A" w14:paraId="2123EE79" w14:textId="77777777" w:rsidTr="000200E6">
        <w:trPr>
          <w:gridAfter w:val="1"/>
          <w:wAfter w:w="9" w:type="dxa"/>
          <w:trHeight w:val="281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C6677E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247D092B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57988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tcBorders>
              <w:bottom w:val="single" w:sz="8" w:space="0" w:color="auto"/>
            </w:tcBorders>
            <w:vAlign w:val="bottom"/>
          </w:tcPr>
          <w:p w14:paraId="77A4381C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720984FA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F5FEE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02A12" w14:textId="77777777" w:rsidR="00B1449A" w:rsidRPr="00B1449A" w:rsidRDefault="00B1449A" w:rsidP="00B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AAAB7" w14:textId="77777777" w:rsidR="00B1449A" w:rsidRPr="00B1449A" w:rsidRDefault="00B1449A" w:rsidP="00B1449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работа)</w:t>
            </w:r>
          </w:p>
        </w:tc>
      </w:tr>
    </w:tbl>
    <w:p w14:paraId="0C722D30" w14:textId="133C5525" w:rsidR="00870C8F" w:rsidRDefault="00870C8F" w:rsidP="00FE42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C9B2398" w14:textId="36B125B5" w:rsidR="00870C8F" w:rsidRDefault="00870C8F" w:rsidP="00FE42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5006007" w14:textId="3A70CD20" w:rsidR="00870C8F" w:rsidRDefault="00870C8F" w:rsidP="00FE42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47A23A3" w14:textId="2CB5E3FB" w:rsidR="00870C8F" w:rsidRDefault="00870C8F" w:rsidP="00FE42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870C8F" w:rsidSect="00004A52">
      <w:footerReference w:type="default" r:id="rId10"/>
      <w:pgSz w:w="11906" w:h="16838"/>
      <w:pgMar w:top="1134" w:right="850" w:bottom="1134" w:left="1701" w:header="567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818E" w14:textId="77777777" w:rsidR="00423C5C" w:rsidRDefault="00423C5C" w:rsidP="00D21466">
      <w:pPr>
        <w:spacing w:after="0" w:line="240" w:lineRule="auto"/>
      </w:pPr>
      <w:r>
        <w:separator/>
      </w:r>
    </w:p>
  </w:endnote>
  <w:endnote w:type="continuationSeparator" w:id="0">
    <w:p w14:paraId="18FE5031" w14:textId="77777777" w:rsidR="00423C5C" w:rsidRDefault="00423C5C" w:rsidP="00D2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ADAF" w14:textId="77777777" w:rsidR="00B1449A" w:rsidRPr="000C27B5" w:rsidRDefault="00B1449A">
    <w:pPr>
      <w:pStyle w:val="ac"/>
      <w:rPr>
        <w:rFonts w:ascii="Times New Roman" w:hAnsi="Times New Roman" w:cs="Times New Roman"/>
      </w:rPr>
    </w:pPr>
  </w:p>
  <w:p w14:paraId="5535583B" w14:textId="77777777" w:rsidR="00B1449A" w:rsidRDefault="00B1449A"/>
  <w:p w14:paraId="53EFB368" w14:textId="77777777" w:rsidR="00B1449A" w:rsidRDefault="00B1449A"/>
  <w:p w14:paraId="3684306C" w14:textId="77777777" w:rsidR="00B1449A" w:rsidRDefault="00B1449A"/>
  <w:p w14:paraId="642B25E8" w14:textId="77777777" w:rsidR="00B1449A" w:rsidRDefault="00B1449A"/>
  <w:p w14:paraId="4745AD5B" w14:textId="77777777" w:rsidR="002C3813" w:rsidRDefault="002C3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5F9F0" w14:textId="77777777" w:rsidR="00423C5C" w:rsidRDefault="00423C5C" w:rsidP="00D21466">
      <w:pPr>
        <w:spacing w:after="0" w:line="240" w:lineRule="auto"/>
      </w:pPr>
      <w:r>
        <w:separator/>
      </w:r>
    </w:p>
  </w:footnote>
  <w:footnote w:type="continuationSeparator" w:id="0">
    <w:p w14:paraId="1B558221" w14:textId="77777777" w:rsidR="00423C5C" w:rsidRDefault="00423C5C" w:rsidP="00D21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3AC7"/>
    <w:multiLevelType w:val="hybridMultilevel"/>
    <w:tmpl w:val="66347752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937710"/>
    <w:multiLevelType w:val="hybridMultilevel"/>
    <w:tmpl w:val="1EA06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2776E3"/>
    <w:multiLevelType w:val="hybridMultilevel"/>
    <w:tmpl w:val="4B602AF8"/>
    <w:lvl w:ilvl="0" w:tplc="B4443AA8">
      <w:start w:val="1"/>
      <w:numFmt w:val="decimal"/>
      <w:lvlText w:val="%1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6CD4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3EF0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32D4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6019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4AFC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B6CE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8A4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76D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D8C"/>
    <w:rsid w:val="00002636"/>
    <w:rsid w:val="000043E5"/>
    <w:rsid w:val="00004A52"/>
    <w:rsid w:val="00014A8F"/>
    <w:rsid w:val="000200E6"/>
    <w:rsid w:val="0002521C"/>
    <w:rsid w:val="00034D56"/>
    <w:rsid w:val="000403F6"/>
    <w:rsid w:val="00046230"/>
    <w:rsid w:val="000466A0"/>
    <w:rsid w:val="00047700"/>
    <w:rsid w:val="000552D1"/>
    <w:rsid w:val="00071D96"/>
    <w:rsid w:val="000878F3"/>
    <w:rsid w:val="00091D49"/>
    <w:rsid w:val="000A53B9"/>
    <w:rsid w:val="000A654A"/>
    <w:rsid w:val="000B2AE1"/>
    <w:rsid w:val="000C27B5"/>
    <w:rsid w:val="000C3DC1"/>
    <w:rsid w:val="000C3E33"/>
    <w:rsid w:val="000C41C6"/>
    <w:rsid w:val="000D4767"/>
    <w:rsid w:val="000F5D8C"/>
    <w:rsid w:val="0011210A"/>
    <w:rsid w:val="001200C2"/>
    <w:rsid w:val="001310D5"/>
    <w:rsid w:val="00136817"/>
    <w:rsid w:val="00144D90"/>
    <w:rsid w:val="00152E6F"/>
    <w:rsid w:val="001866A5"/>
    <w:rsid w:val="001B2662"/>
    <w:rsid w:val="001C0C85"/>
    <w:rsid w:val="001C779C"/>
    <w:rsid w:val="001E6D12"/>
    <w:rsid w:val="001F655D"/>
    <w:rsid w:val="00204029"/>
    <w:rsid w:val="002042C0"/>
    <w:rsid w:val="00204D3A"/>
    <w:rsid w:val="002379B7"/>
    <w:rsid w:val="002541E3"/>
    <w:rsid w:val="0028212A"/>
    <w:rsid w:val="002A7A5E"/>
    <w:rsid w:val="002C3813"/>
    <w:rsid w:val="002C4C3A"/>
    <w:rsid w:val="002E33EE"/>
    <w:rsid w:val="002E7124"/>
    <w:rsid w:val="002F4714"/>
    <w:rsid w:val="003058B8"/>
    <w:rsid w:val="00352B60"/>
    <w:rsid w:val="003532E4"/>
    <w:rsid w:val="003923BA"/>
    <w:rsid w:val="003A1F68"/>
    <w:rsid w:val="003D681A"/>
    <w:rsid w:val="0040020C"/>
    <w:rsid w:val="00423C5C"/>
    <w:rsid w:val="00454259"/>
    <w:rsid w:val="00455C49"/>
    <w:rsid w:val="004610CA"/>
    <w:rsid w:val="00470A42"/>
    <w:rsid w:val="0047682F"/>
    <w:rsid w:val="0048199C"/>
    <w:rsid w:val="00483231"/>
    <w:rsid w:val="004A5FC3"/>
    <w:rsid w:val="004B0A3C"/>
    <w:rsid w:val="004C7B8C"/>
    <w:rsid w:val="004F40F3"/>
    <w:rsid w:val="00505C96"/>
    <w:rsid w:val="00510A25"/>
    <w:rsid w:val="0052009F"/>
    <w:rsid w:val="00533951"/>
    <w:rsid w:val="00541A55"/>
    <w:rsid w:val="00543E1D"/>
    <w:rsid w:val="00550958"/>
    <w:rsid w:val="005853C6"/>
    <w:rsid w:val="00585984"/>
    <w:rsid w:val="005A38B0"/>
    <w:rsid w:val="005D04E2"/>
    <w:rsid w:val="005F681C"/>
    <w:rsid w:val="00611AB3"/>
    <w:rsid w:val="006121F2"/>
    <w:rsid w:val="006236D1"/>
    <w:rsid w:val="00642AF7"/>
    <w:rsid w:val="00665900"/>
    <w:rsid w:val="00674FA5"/>
    <w:rsid w:val="006775FF"/>
    <w:rsid w:val="006803DB"/>
    <w:rsid w:val="006941EA"/>
    <w:rsid w:val="006B2F13"/>
    <w:rsid w:val="006B34BB"/>
    <w:rsid w:val="006C2A58"/>
    <w:rsid w:val="006C4BDD"/>
    <w:rsid w:val="006F05FE"/>
    <w:rsid w:val="00701D4E"/>
    <w:rsid w:val="0070652B"/>
    <w:rsid w:val="00747D31"/>
    <w:rsid w:val="00753DF0"/>
    <w:rsid w:val="00756581"/>
    <w:rsid w:val="007870EA"/>
    <w:rsid w:val="00791CD5"/>
    <w:rsid w:val="007B5199"/>
    <w:rsid w:val="007D3329"/>
    <w:rsid w:val="007D7405"/>
    <w:rsid w:val="007F068D"/>
    <w:rsid w:val="00810DE7"/>
    <w:rsid w:val="0083680B"/>
    <w:rsid w:val="008411EA"/>
    <w:rsid w:val="008516C7"/>
    <w:rsid w:val="008609A4"/>
    <w:rsid w:val="00870C8F"/>
    <w:rsid w:val="00870E50"/>
    <w:rsid w:val="0087434E"/>
    <w:rsid w:val="008846A1"/>
    <w:rsid w:val="008A1144"/>
    <w:rsid w:val="008A64A9"/>
    <w:rsid w:val="008B39B7"/>
    <w:rsid w:val="008C1D21"/>
    <w:rsid w:val="008C450E"/>
    <w:rsid w:val="008C4A26"/>
    <w:rsid w:val="008D362D"/>
    <w:rsid w:val="008E1C02"/>
    <w:rsid w:val="008F616C"/>
    <w:rsid w:val="008F651C"/>
    <w:rsid w:val="00911BAD"/>
    <w:rsid w:val="00926019"/>
    <w:rsid w:val="009535E1"/>
    <w:rsid w:val="00973AE2"/>
    <w:rsid w:val="009845F7"/>
    <w:rsid w:val="0098759B"/>
    <w:rsid w:val="009954E4"/>
    <w:rsid w:val="009B06D7"/>
    <w:rsid w:val="009B4485"/>
    <w:rsid w:val="009B698E"/>
    <w:rsid w:val="009B69D6"/>
    <w:rsid w:val="009C2AFF"/>
    <w:rsid w:val="009C55AB"/>
    <w:rsid w:val="009D0A38"/>
    <w:rsid w:val="009E579E"/>
    <w:rsid w:val="00A014CE"/>
    <w:rsid w:val="00A048E7"/>
    <w:rsid w:val="00A05244"/>
    <w:rsid w:val="00A06545"/>
    <w:rsid w:val="00A14093"/>
    <w:rsid w:val="00A21153"/>
    <w:rsid w:val="00A3502E"/>
    <w:rsid w:val="00A45968"/>
    <w:rsid w:val="00A6686F"/>
    <w:rsid w:val="00A6717F"/>
    <w:rsid w:val="00AA5789"/>
    <w:rsid w:val="00AD4DA0"/>
    <w:rsid w:val="00AD5E06"/>
    <w:rsid w:val="00AD615A"/>
    <w:rsid w:val="00B01EC6"/>
    <w:rsid w:val="00B140E0"/>
    <w:rsid w:val="00B1449A"/>
    <w:rsid w:val="00B21158"/>
    <w:rsid w:val="00B32837"/>
    <w:rsid w:val="00B35B9D"/>
    <w:rsid w:val="00B46CBC"/>
    <w:rsid w:val="00B7499F"/>
    <w:rsid w:val="00B87F6B"/>
    <w:rsid w:val="00B94E71"/>
    <w:rsid w:val="00BA0424"/>
    <w:rsid w:val="00BC5B26"/>
    <w:rsid w:val="00BC643E"/>
    <w:rsid w:val="00BC648F"/>
    <w:rsid w:val="00C22645"/>
    <w:rsid w:val="00C759AD"/>
    <w:rsid w:val="00C8131D"/>
    <w:rsid w:val="00CA2CEC"/>
    <w:rsid w:val="00CB5B1B"/>
    <w:rsid w:val="00D21466"/>
    <w:rsid w:val="00D3420F"/>
    <w:rsid w:val="00D64464"/>
    <w:rsid w:val="00D80ADE"/>
    <w:rsid w:val="00DD6DE1"/>
    <w:rsid w:val="00DE5C43"/>
    <w:rsid w:val="00E07731"/>
    <w:rsid w:val="00E11140"/>
    <w:rsid w:val="00E24F30"/>
    <w:rsid w:val="00E31D58"/>
    <w:rsid w:val="00E41F07"/>
    <w:rsid w:val="00E7156E"/>
    <w:rsid w:val="00E732E8"/>
    <w:rsid w:val="00E8122F"/>
    <w:rsid w:val="00E8635D"/>
    <w:rsid w:val="00E94934"/>
    <w:rsid w:val="00EB1277"/>
    <w:rsid w:val="00EB40E1"/>
    <w:rsid w:val="00F04A83"/>
    <w:rsid w:val="00F2610A"/>
    <w:rsid w:val="00F31FB6"/>
    <w:rsid w:val="00F437EA"/>
    <w:rsid w:val="00F62C31"/>
    <w:rsid w:val="00F86257"/>
    <w:rsid w:val="00FA4D76"/>
    <w:rsid w:val="00FB10CB"/>
    <w:rsid w:val="00FE4272"/>
    <w:rsid w:val="00F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Line 34"/>
      </o:rules>
    </o:shapelayout>
  </w:shapeDefaults>
  <w:decimalSymbol w:val=","/>
  <w:listSeparator w:val=";"/>
  <w14:docId w14:val="6B2ADA1B"/>
  <w15:docId w15:val="{34B555DE-5307-4FA5-BF62-71C70B58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817"/>
  </w:style>
  <w:style w:type="paragraph" w:styleId="3">
    <w:name w:val="heading 3"/>
    <w:basedOn w:val="a"/>
    <w:next w:val="a"/>
    <w:link w:val="30"/>
    <w:uiPriority w:val="9"/>
    <w:unhideWhenUsed/>
    <w:qFormat/>
    <w:rsid w:val="00810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541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4">
    <w:name w:val="Знак"/>
    <w:basedOn w:val="a"/>
    <w:rsid w:val="007D33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5">
    <w:name w:val="Основной текст + Полужирный"/>
    <w:rsid w:val="004B0A3C"/>
    <w:rPr>
      <w:b/>
      <w:bCs/>
      <w:sz w:val="22"/>
      <w:szCs w:val="22"/>
      <w:lang w:bidi="ar-SA"/>
    </w:rPr>
  </w:style>
  <w:style w:type="paragraph" w:styleId="a6">
    <w:name w:val="Body Text"/>
    <w:basedOn w:val="a"/>
    <w:link w:val="a7"/>
    <w:rsid w:val="007D74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D74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8759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8759B"/>
  </w:style>
  <w:style w:type="paragraph" w:styleId="aa">
    <w:name w:val="header"/>
    <w:basedOn w:val="a"/>
    <w:link w:val="ab"/>
    <w:uiPriority w:val="99"/>
    <w:unhideWhenUsed/>
    <w:rsid w:val="00D21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1466"/>
  </w:style>
  <w:style w:type="paragraph" w:styleId="ac">
    <w:name w:val="footer"/>
    <w:basedOn w:val="a"/>
    <w:link w:val="ad"/>
    <w:uiPriority w:val="99"/>
    <w:unhideWhenUsed/>
    <w:rsid w:val="00D21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1466"/>
  </w:style>
  <w:style w:type="paragraph" w:customStyle="1" w:styleId="ae">
    <w:name w:val="Знак"/>
    <w:basedOn w:val="a"/>
    <w:rsid w:val="0004623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footnote text"/>
    <w:basedOn w:val="a"/>
    <w:link w:val="af0"/>
    <w:uiPriority w:val="99"/>
    <w:semiHidden/>
    <w:unhideWhenUsed/>
    <w:rsid w:val="006803D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803DB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1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0DE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10D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3">
    <w:name w:val="Знак"/>
    <w:basedOn w:val="a"/>
    <w:rsid w:val="00810D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4">
    <w:name w:val="Table Grid"/>
    <w:basedOn w:val="a1"/>
    <w:uiPriority w:val="59"/>
    <w:rsid w:val="0067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D784456611F9D765412378207DEF295C7F3DEEBC330879263E0F8F880D6C8657DC8E6892AFEF8F110DE3E3B80CB5973D327D0C6C56EA66W1x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C1732-96F8-47AA-BC7B-A6791788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7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ЯСОШ</dc:creator>
  <cp:lastModifiedBy>TZam</cp:lastModifiedBy>
  <cp:revision>72</cp:revision>
  <cp:lastPrinted>2024-09-24T04:15:00Z</cp:lastPrinted>
  <dcterms:created xsi:type="dcterms:W3CDTF">2019-07-17T06:59:00Z</dcterms:created>
  <dcterms:modified xsi:type="dcterms:W3CDTF">2024-09-30T12:05:00Z</dcterms:modified>
</cp:coreProperties>
</file>