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ED67A" w14:textId="2FBF2927" w:rsidR="009A1A1F" w:rsidRDefault="009A1A1F" w:rsidP="009A1A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Анонс</w:t>
      </w:r>
    </w:p>
    <w:p w14:paraId="04810743" w14:textId="2BA74FD8" w:rsidR="00A825BE" w:rsidRPr="009A1A1F" w:rsidRDefault="009A1A1F" w:rsidP="009A1A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A1F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Правительства Российской Федерации от 6 июня 2025 г. № 1451-р ежегодно при координации </w:t>
      </w:r>
      <w:proofErr w:type="spellStart"/>
      <w:r w:rsidRPr="009A1A1F">
        <w:rPr>
          <w:rFonts w:ascii="Times New Roman" w:hAnsi="Times New Roman" w:cs="Times New Roman"/>
          <w:sz w:val="24"/>
          <w:szCs w:val="24"/>
        </w:rPr>
        <w:t>Минцифры</w:t>
      </w:r>
      <w:proofErr w:type="spellEnd"/>
      <w:r w:rsidRPr="009A1A1F">
        <w:rPr>
          <w:rFonts w:ascii="Times New Roman" w:hAnsi="Times New Roman" w:cs="Times New Roman"/>
          <w:sz w:val="24"/>
          <w:szCs w:val="24"/>
        </w:rPr>
        <w:t xml:space="preserve"> России будет проводиться Международный чемпионат по алгоритмическому программированию «</w:t>
      </w:r>
      <w:proofErr w:type="spellStart"/>
      <w:r w:rsidRPr="009A1A1F">
        <w:rPr>
          <w:rFonts w:ascii="Times New Roman" w:hAnsi="Times New Roman" w:cs="Times New Roman"/>
          <w:sz w:val="24"/>
          <w:szCs w:val="24"/>
        </w:rPr>
        <w:t>РуКод</w:t>
      </w:r>
      <w:proofErr w:type="spellEnd"/>
      <w:r w:rsidRPr="009A1A1F">
        <w:rPr>
          <w:rFonts w:ascii="Times New Roman" w:hAnsi="Times New Roman" w:cs="Times New Roman"/>
          <w:sz w:val="24"/>
          <w:szCs w:val="24"/>
        </w:rPr>
        <w:t xml:space="preserve">» (далее – Чемпионат). Оператором Чемпионата выступит ФГАОУ ВО «Московский физико-технический институт (национальный исследовательский университет)» (далее – МФТИ). Цель Чемпионата – развитие и популяризация программирования в Российской Федерации, повышение интереса молодых талантов к программированию как профессиональной деятельности, а также повышение престижа присутствия Российской Федерации на международной арене. C 2019 года Чемпионат проводится МФТИ совместно с образовательными организациями высшего образования (далее – вузы) и является частью Всероссийского фестиваля </w:t>
      </w:r>
      <w:proofErr w:type="spellStart"/>
      <w:r w:rsidRPr="009A1A1F">
        <w:rPr>
          <w:rFonts w:ascii="Times New Roman" w:hAnsi="Times New Roman" w:cs="Times New Roman"/>
          <w:sz w:val="24"/>
          <w:szCs w:val="24"/>
        </w:rPr>
        <w:t>RuCode</w:t>
      </w:r>
      <w:proofErr w:type="spellEnd"/>
      <w:r w:rsidRPr="009A1A1F">
        <w:rPr>
          <w:rFonts w:ascii="Times New Roman" w:hAnsi="Times New Roman" w:cs="Times New Roman"/>
          <w:sz w:val="24"/>
          <w:szCs w:val="24"/>
        </w:rPr>
        <w:t xml:space="preserve"> по искусственному и алгоритмическому программированию (далее – Фестиваль). интеллекту За 5 лет Фестиваль охватил более 500 тысяч участников из 89 субъектов Российской Федерации, десятки крупных ИТ-компаний – партнеров и вузов. В 2024 году Фестиваль был удостоен ряда премий и наград, а именно: специальный диплом Оргкомитета Премии Рунета в номинации «Наука, Технологии и Инновации», диплом финалиста Всероссийской премии «За верность науке», статус «Самое массовое соревнование по программированию» в Книге рекордов России, призовое место финального этапа Международной премии «</w:t>
      </w:r>
      <w:proofErr w:type="spellStart"/>
      <w:r w:rsidRPr="009A1A1F">
        <w:rPr>
          <w:rFonts w:ascii="Times New Roman" w:hAnsi="Times New Roman" w:cs="Times New Roman"/>
          <w:sz w:val="24"/>
          <w:szCs w:val="24"/>
        </w:rPr>
        <w:t>МыВместе</w:t>
      </w:r>
      <w:proofErr w:type="spellEnd"/>
      <w:r w:rsidRPr="009A1A1F">
        <w:rPr>
          <w:rFonts w:ascii="Times New Roman" w:hAnsi="Times New Roman" w:cs="Times New Roman"/>
          <w:sz w:val="24"/>
          <w:szCs w:val="24"/>
        </w:rPr>
        <w:t xml:space="preserve">». В Чемпионате принимают участие команды от 1 до 3 человек (школьники, студенты и опытные ИТ-специалисты), которые соревнуются в решении задач по алгоритмическому программированию. Всего в рамках Чемпионата три дивизиона (старший, средний, младший), выбор дивизиона определяется уровнем участников. 2 Итоговые турнирные таблицы формируются по дивизионам, в каждом из них выделяются победители и призеры Чемпионата. На Госуслугах 1 июля 2025 г. по ссылке </w:t>
      </w:r>
      <w:hyperlink r:id="rId4" w:history="1">
        <w:r w:rsidRPr="002F2A8D">
          <w:rPr>
            <w:rStyle w:val="a3"/>
            <w:rFonts w:ascii="Times New Roman" w:hAnsi="Times New Roman" w:cs="Times New Roman"/>
            <w:sz w:val="24"/>
            <w:szCs w:val="24"/>
          </w:rPr>
          <w:t>https://www.gosuslugi.ru/landing/RuCode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A1F">
        <w:rPr>
          <w:rFonts w:ascii="Times New Roman" w:hAnsi="Times New Roman" w:cs="Times New Roman"/>
          <w:sz w:val="24"/>
          <w:szCs w:val="24"/>
        </w:rPr>
        <w:t>(далее – официальный сайт Чемпионата) стартовала заявочная кампания на участие в Чемпионате, которая продлится до 31 августа 2025 г. включительно. Зарегистрироваться на участие в Чемпионате может любой желающий, после чего пройти тренировочный модуль или сразу перейти к заданиям отборочного этапа. По итогам решения задач отборочного этапа участникам будет рекомендован дивизион, в рамках которого команда участника будет выступать в финале. Финал Чемпионата пройдет 28 сентября 2025 г. на базе российских и иностранных вузов. Лучшие команды из дивизиона профессионалов примут участие в суперфинале, который состоится с 25 по 26 октября 2025 г. на базе АНОО ВО «Университет «Сириус» – столицы «РуКод-2025». Все участники Чемпионата получат электронные сертификаты. Финалисты, а также победители и призеры суперфинала получат дипломы, денежные призы и подарки. Вся актуальная информация о Чемпионате, а также даты и места проведения этапов анонсируются на официальном сайте Чемпионата.</w:t>
      </w:r>
    </w:p>
    <w:sectPr w:rsidR="00A825BE" w:rsidRPr="009A1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5C"/>
    <w:rsid w:val="00573FBC"/>
    <w:rsid w:val="009A1A1F"/>
    <w:rsid w:val="00A825BE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8FE5"/>
  <w15:chartTrackingRefBased/>
  <w15:docId w15:val="{61CEB83E-C6E1-41E9-A331-4504523E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A1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A1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landing/Ru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TZam</dc:creator>
  <cp:keywords/>
  <dc:description/>
  <cp:lastModifiedBy>TZam</cp:lastModifiedBy>
  <cp:revision>2</cp:revision>
  <dcterms:created xsi:type="dcterms:W3CDTF">2025-07-31T11:13:00Z</dcterms:created>
  <dcterms:modified xsi:type="dcterms:W3CDTF">2025-07-31T11:13:00Z</dcterms:modified>
</cp:coreProperties>
</file>