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65" w:rsidRDefault="00EB7165" w:rsidP="00205C7B">
      <w:pPr>
        <w:jc w:val="both"/>
        <w:rPr>
          <w:rFonts w:ascii="Times New Roman" w:hAnsi="Times New Roman" w:cs="Times New Roman"/>
          <w:b/>
          <w:sz w:val="28"/>
          <w:szCs w:val="28"/>
          <w:u w:val="single"/>
        </w:rPr>
      </w:pPr>
      <w:r>
        <w:rPr>
          <w:rFonts w:ascii="Times New Roman" w:hAnsi="Times New Roman" w:cs="Times New Roman"/>
          <w:b/>
          <w:sz w:val="28"/>
          <w:szCs w:val="28"/>
          <w:u w:val="single"/>
        </w:rPr>
        <w:t>Безопасность в зимний период</w:t>
      </w:r>
    </w:p>
    <w:p w:rsidR="00FC5723" w:rsidRPr="00205C7B" w:rsidRDefault="00FC5723" w:rsidP="00205C7B">
      <w:pPr>
        <w:jc w:val="both"/>
        <w:rPr>
          <w:rFonts w:ascii="Times New Roman" w:hAnsi="Times New Roman" w:cs="Times New Roman"/>
          <w:b/>
          <w:sz w:val="28"/>
          <w:szCs w:val="28"/>
          <w:u w:val="single"/>
        </w:rPr>
      </w:pPr>
      <w:r w:rsidRPr="00205C7B">
        <w:rPr>
          <w:rFonts w:ascii="Times New Roman" w:hAnsi="Times New Roman" w:cs="Times New Roman"/>
          <w:b/>
          <w:sz w:val="28"/>
          <w:szCs w:val="28"/>
          <w:u w:val="single"/>
        </w:rPr>
        <w:t>Рекомендации ГУ МЧС России по Ростовской области в зимний период</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205C7B">
        <w:rPr>
          <w:rFonts w:ascii="Times New Roman" w:hAnsi="Times New Roman" w:cs="Times New Roman"/>
          <w:sz w:val="28"/>
          <w:szCs w:val="28"/>
        </w:rPr>
        <w:t>намерзании</w:t>
      </w:r>
      <w:proofErr w:type="spellEnd"/>
      <w:r w:rsidRPr="00205C7B">
        <w:rPr>
          <w:rFonts w:ascii="Times New Roman" w:hAnsi="Times New Roman" w:cs="Times New Roman"/>
          <w:sz w:val="28"/>
          <w:szCs w:val="28"/>
        </w:rPr>
        <w:t xml:space="preserve"> переохлажденного дождя и мороси (тумана). Обычно гололед наблюдается при температуре воздуха от 0'С </w:t>
      </w:r>
      <w:proofErr w:type="gramStart"/>
      <w:r w:rsidRPr="00205C7B">
        <w:rPr>
          <w:rFonts w:ascii="Times New Roman" w:hAnsi="Times New Roman" w:cs="Times New Roman"/>
          <w:sz w:val="28"/>
          <w:szCs w:val="28"/>
        </w:rPr>
        <w:t>до</w:t>
      </w:r>
      <w:proofErr w:type="gramEnd"/>
      <w:r w:rsidRPr="00205C7B">
        <w:rPr>
          <w:rFonts w:ascii="Times New Roman" w:hAnsi="Times New Roman" w:cs="Times New Roman"/>
          <w:sz w:val="28"/>
          <w:szCs w:val="28"/>
        </w:rPr>
        <w:t xml:space="preserve"> минус 3'C. Корка намерзшего льда может достигать нескольких сантиметров.</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05C7B">
        <w:rPr>
          <w:rFonts w:ascii="Times New Roman" w:hAnsi="Times New Roman" w:cs="Times New Roman"/>
          <w:sz w:val="28"/>
          <w:szCs w:val="28"/>
        </w:rPr>
        <w:t>малоскользящую</w:t>
      </w:r>
      <w:proofErr w:type="spellEnd"/>
      <w:r w:rsidRPr="00205C7B">
        <w:rPr>
          <w:rFonts w:ascii="Times New Roman" w:hAnsi="Times New Roman" w:cs="Times New Roman"/>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FC5723" w:rsidRPr="00205C7B" w:rsidRDefault="00FC5723" w:rsidP="00205C7B">
      <w:pPr>
        <w:jc w:val="both"/>
        <w:rPr>
          <w:rFonts w:ascii="Times New Roman" w:hAnsi="Times New Roman" w:cs="Times New Roman"/>
          <w:b/>
          <w:sz w:val="28"/>
          <w:szCs w:val="28"/>
          <w:u w:val="single"/>
        </w:rPr>
      </w:pPr>
      <w:bookmarkStart w:id="0" w:name="_GoBack"/>
      <w:bookmarkEnd w:id="0"/>
      <w:r w:rsidRPr="00205C7B">
        <w:rPr>
          <w:rFonts w:ascii="Times New Roman" w:hAnsi="Times New Roman" w:cs="Times New Roman"/>
          <w:b/>
          <w:sz w:val="28"/>
          <w:szCs w:val="28"/>
          <w:u w:val="single"/>
        </w:rPr>
        <w:t>Как действовать во время гололеда (гололедицы).</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Объясните ребенку, что внимание и осторожность - это главные принципы поведения, которых следует неукоснительно придерживаться в гололед.</w:t>
      </w:r>
    </w:p>
    <w:p w:rsidR="00FC5723" w:rsidRPr="00205C7B" w:rsidRDefault="00FC5723" w:rsidP="00205C7B">
      <w:pPr>
        <w:jc w:val="both"/>
        <w:rPr>
          <w:rFonts w:ascii="Times New Roman" w:hAnsi="Times New Roman" w:cs="Times New Roman"/>
          <w:b/>
          <w:sz w:val="28"/>
          <w:szCs w:val="28"/>
          <w:u w:val="single"/>
        </w:rPr>
      </w:pPr>
      <w:r w:rsidRPr="00205C7B">
        <w:rPr>
          <w:rFonts w:ascii="Times New Roman" w:hAnsi="Times New Roman" w:cs="Times New Roman"/>
          <w:b/>
          <w:sz w:val="28"/>
          <w:szCs w:val="28"/>
          <w:u w:val="single"/>
        </w:rPr>
        <w:lastRenderedPageBreak/>
        <w:t xml:space="preserve">В случае холодов, соблюдайте простые правила, которые позволят Вам избежать переохлаждения и обморожений на сильном морозе: </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носи свободную одежду - это способствует нормальной циркуляции крови;</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одевайся как "капуста" - при этом между слоями одежды всегда есть прослойки воздуха, отлично удерживающие тепло;</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используй в сапогах теплые стельки, а вместо хлопчатобумажных носков надень шерстяные, они впитывают влагу, оставляя ноги сухими;</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не выходи на мороз без варежек, шапки и шарфа. Перчатки из натуральных материалов хоть и удобны, но от мороза спасают гораздо хуже;</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не носи на морозе металлических украшений - колец, серёжек и т.д. Во-первых, металл остывает гораздо быстрее тела до низких температур, вследствие чего возможно их прилипание к коже. Во-вторых, кольца на пальцах затрудняют нормальную циркуляцию крови;</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xml:space="preserve">- пользуйся помощью друга - следите за лицом друга, особенно за ушами, носом и щеками, за любыми заметными изменениями в цвете, а он или она будут следить </w:t>
      </w:r>
      <w:proofErr w:type="gramStart"/>
      <w:r w:rsidRPr="00205C7B">
        <w:rPr>
          <w:rFonts w:ascii="Times New Roman" w:hAnsi="Times New Roman" w:cs="Times New Roman"/>
          <w:sz w:val="28"/>
          <w:szCs w:val="28"/>
        </w:rPr>
        <w:t>за</w:t>
      </w:r>
      <w:proofErr w:type="gramEnd"/>
      <w:r w:rsidRPr="00205C7B">
        <w:rPr>
          <w:rFonts w:ascii="Times New Roman" w:hAnsi="Times New Roman" w:cs="Times New Roman"/>
          <w:sz w:val="28"/>
          <w:szCs w:val="28"/>
        </w:rPr>
        <w:t xml:space="preserve"> вашими;</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не позволяй обмороженному месту снова замерзнуть - это вызовет куда более значительные повреждения кожи;</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не снимай на морозе обувь с обмороженных конечностей - они распухнут, и ты не сможешь снова одеть обувь;</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прячься от ветра - вероятность обморожения на ветру значительно выше;</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не мочи кожу - вода проводит тепло значительно лучше воздуха. Не выходи на мороз с влажными волосами после душа;</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xml:space="preserve">- захвати с собой на длительную прогулку на морозе пару сменных носков, варежек и термос с горячим чаем. Перед выходом на мороз надо поесть – тебе может понадобиться </w:t>
      </w:r>
      <w:proofErr w:type="spellStart"/>
      <w:r w:rsidRPr="00205C7B">
        <w:rPr>
          <w:rFonts w:ascii="Times New Roman" w:hAnsi="Times New Roman" w:cs="Times New Roman"/>
          <w:sz w:val="28"/>
          <w:szCs w:val="28"/>
        </w:rPr>
        <w:t>энергия</w:t>
      </w:r>
      <w:proofErr w:type="gramStart"/>
      <w:r w:rsidRPr="00205C7B">
        <w:rPr>
          <w:rFonts w:ascii="Times New Roman" w:hAnsi="Times New Roman" w:cs="Times New Roman"/>
          <w:sz w:val="28"/>
          <w:szCs w:val="28"/>
        </w:rPr>
        <w:t>.М</w:t>
      </w:r>
      <w:proofErr w:type="gramEnd"/>
      <w:r w:rsidRPr="00205C7B">
        <w:rPr>
          <w:rFonts w:ascii="Times New Roman" w:hAnsi="Times New Roman" w:cs="Times New Roman"/>
          <w:sz w:val="28"/>
          <w:szCs w:val="28"/>
        </w:rPr>
        <w:t>ЧС</w:t>
      </w:r>
      <w:proofErr w:type="spellEnd"/>
      <w:r w:rsidRPr="00205C7B">
        <w:rPr>
          <w:rFonts w:ascii="Times New Roman" w:hAnsi="Times New Roman" w:cs="Times New Roman"/>
          <w:sz w:val="28"/>
          <w:szCs w:val="28"/>
        </w:rPr>
        <w:t xml:space="preserve"> напоминает: не допускайте детский травматизм в зимнее время.</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205C7B">
        <w:rPr>
          <w:rFonts w:ascii="Times New Roman" w:hAnsi="Times New Roman" w:cs="Times New Roman"/>
          <w:sz w:val="28"/>
          <w:szCs w:val="28"/>
        </w:rPr>
        <w:t>контроль за</w:t>
      </w:r>
      <w:proofErr w:type="gramEnd"/>
      <w:r w:rsidRPr="00205C7B">
        <w:rPr>
          <w:rFonts w:ascii="Times New Roman" w:hAnsi="Times New Roman" w:cs="Times New Roman"/>
          <w:sz w:val="28"/>
          <w:szCs w:val="28"/>
        </w:rPr>
        <w:t xml:space="preserve"> их соблюдением. Необходимо проверить санки, коньки, крепления на лыжах.</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lastRenderedPageBreak/>
        <w:t xml:space="preserve">Именно взрослые должны проконтролировать безопасные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вперед спиной снижает возможность управлять санками или лыжами, своевременно и адекватно реагировать на опасность. </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На коньках лучше всего кататься в специально оборудованных местах или катках. Если не удается избежать зимних игр на замерзших водоемах, то дети должны знать основные правила поведения на льду:</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w:t>
      </w:r>
      <w:r w:rsidRPr="00205C7B">
        <w:rPr>
          <w:rFonts w:ascii="Times New Roman" w:hAnsi="Times New Roman" w:cs="Times New Roman"/>
          <w:sz w:val="28"/>
          <w:szCs w:val="28"/>
        </w:rPr>
        <w:tab/>
        <w:t>нельзя использовать первый лед для катания, молодой лед тонок, непрочен и может не выдержать тяжести человека. Надежным является лед, имеющий зеленоватый или синеватый оттенок, а желтоватый лед опасен;</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w:t>
      </w:r>
      <w:r w:rsidRPr="00205C7B">
        <w:rPr>
          <w:rFonts w:ascii="Times New Roman" w:hAnsi="Times New Roman" w:cs="Times New Roman"/>
          <w:sz w:val="28"/>
          <w:szCs w:val="28"/>
        </w:rPr>
        <w:tab/>
        <w:t>необходимо избегать места,  расположенные близко к прорубям, спускам теплой воды от промышленных предприятий, рыбацким лункам и др.;</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w:t>
      </w:r>
      <w:r w:rsidRPr="00205C7B">
        <w:rPr>
          <w:rFonts w:ascii="Times New Roman" w:hAnsi="Times New Roman" w:cs="Times New Roman"/>
          <w:sz w:val="28"/>
          <w:szCs w:val="28"/>
        </w:rPr>
        <w:tab/>
        <w:t>нельзя выбегать и прыгать с берега на лед, когда неизвестна его прочность;</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w:t>
      </w:r>
      <w:r w:rsidRPr="00205C7B">
        <w:rPr>
          <w:rFonts w:ascii="Times New Roman" w:hAnsi="Times New Roman" w:cs="Times New Roman"/>
          <w:sz w:val="28"/>
          <w:szCs w:val="28"/>
        </w:rPr>
        <w:tab/>
        <w:t>не следует испытывать прочность льда ударами ногой, можно провалиться;</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w:t>
      </w:r>
      <w:r w:rsidRPr="00205C7B">
        <w:rPr>
          <w:rFonts w:ascii="Times New Roman" w:hAnsi="Times New Roman" w:cs="Times New Roman"/>
          <w:sz w:val="28"/>
          <w:szCs w:val="28"/>
        </w:rPr>
        <w:tab/>
        <w:t xml:space="preserve">необходимо соблюдать дистанцию примерно 5 м. при движении по льду группы людей; </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w:t>
      </w:r>
      <w:r w:rsidRPr="00205C7B">
        <w:rPr>
          <w:rFonts w:ascii="Times New Roman" w:hAnsi="Times New Roman" w:cs="Times New Roman"/>
          <w:sz w:val="28"/>
          <w:szCs w:val="28"/>
        </w:rPr>
        <w:tab/>
        <w:t>необходимо предусмотреть возможность быстрого освобождения от рюкзака при его наличии (лучше нести его на одном плече).</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lastRenderedPageBreak/>
        <w:t>Чтобы избежать неприятных последствий, правильно одевайте ребенка для прогулок: необходимы варежки,  шарф, шапка, обувь, не сдавливающая нижние конечности и не пропускающая воду. Кожу лица нужно защищать специальным детским кремом.</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Зимой к списку травм добавляется еще и риск «приклеиться». Постарайтесь доходчиво объяснить ребенку, что в мороз нельзя притрагиваться мокрыми руками к железным конструкциям, можно «приклеиться». Напомните, что не стоит проводить эксперименты.</w:t>
      </w:r>
    </w:p>
    <w:p w:rsidR="00FC5723"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EB558C" w:rsidRPr="00205C7B" w:rsidRDefault="00FC5723" w:rsidP="00205C7B">
      <w:pPr>
        <w:jc w:val="both"/>
        <w:rPr>
          <w:rFonts w:ascii="Times New Roman" w:hAnsi="Times New Roman" w:cs="Times New Roman"/>
          <w:sz w:val="28"/>
          <w:szCs w:val="28"/>
        </w:rPr>
      </w:pPr>
      <w:r w:rsidRPr="00205C7B">
        <w:rPr>
          <w:rFonts w:ascii="Times New Roman" w:hAnsi="Times New Roman" w:cs="Times New Roman"/>
          <w:sz w:val="28"/>
          <w:szCs w:val="28"/>
        </w:rPr>
        <w:t>Зимой возрастает число дорожно-транспортных травм. Часто ребенок видит, что машина приближается,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sectPr w:rsidR="00EB558C" w:rsidRPr="00205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23"/>
    <w:rsid w:val="00205C7B"/>
    <w:rsid w:val="00A05E70"/>
    <w:rsid w:val="00EB558C"/>
    <w:rsid w:val="00EB7165"/>
    <w:rsid w:val="00FC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C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C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1084</Words>
  <Characters>6184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user 5</cp:lastModifiedBy>
  <cp:revision>5</cp:revision>
  <cp:lastPrinted>2018-01-24T12:09:00Z</cp:lastPrinted>
  <dcterms:created xsi:type="dcterms:W3CDTF">2018-01-24T12:08:00Z</dcterms:created>
  <dcterms:modified xsi:type="dcterms:W3CDTF">2023-01-11T13:57:00Z</dcterms:modified>
</cp:coreProperties>
</file>