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1C" w:rsidRPr="0031659A" w:rsidRDefault="005F301C" w:rsidP="005F301C">
      <w:pPr>
        <w:pStyle w:val="a3"/>
        <w:shd w:val="clear" w:color="auto" w:fill="F3F3F3"/>
        <w:spacing w:line="288" w:lineRule="atLeast"/>
        <w:jc w:val="center"/>
        <w:rPr>
          <w:rFonts w:ascii="Arial" w:hAnsi="Arial" w:cs="Arial"/>
          <w:color w:val="FF0000"/>
        </w:rPr>
      </w:pPr>
      <w:r w:rsidRPr="0031659A">
        <w:rPr>
          <w:rStyle w:val="a4"/>
          <w:color w:val="1F497D" w:themeColor="text2"/>
        </w:rPr>
        <w:t>Министерство общего и профессионального образования Ростовской области - </w:t>
      </w:r>
      <w:hyperlink r:id="rId5" w:history="1">
        <w:r w:rsidRPr="0031659A">
          <w:rPr>
            <w:rStyle w:val="a5"/>
            <w:b/>
            <w:bCs/>
            <w:color w:val="FF0000"/>
          </w:rPr>
          <w:t>www.rostobr.ru</w:t>
        </w:r>
      </w:hyperlink>
    </w:p>
    <w:p w:rsidR="005F301C" w:rsidRPr="0031659A" w:rsidRDefault="005F301C" w:rsidP="005F301C">
      <w:pPr>
        <w:pStyle w:val="a3"/>
        <w:shd w:val="clear" w:color="auto" w:fill="F3F3F3"/>
        <w:spacing w:line="288" w:lineRule="atLeast"/>
        <w:jc w:val="center"/>
        <w:rPr>
          <w:rFonts w:ascii="Arial" w:hAnsi="Arial" w:cs="Arial"/>
          <w:color w:val="FF0000"/>
        </w:rPr>
      </w:pPr>
      <w:r w:rsidRPr="0031659A">
        <w:rPr>
          <w:rFonts w:ascii="Arial" w:hAnsi="Arial" w:cs="Arial"/>
          <w:color w:val="1F497D" w:themeColor="text2"/>
        </w:rPr>
        <w:t>  </w:t>
      </w:r>
      <w:r w:rsidRPr="0031659A">
        <w:rPr>
          <w:rStyle w:val="a4"/>
          <w:color w:val="1F497D" w:themeColor="text2"/>
        </w:rPr>
        <w:t>Ростовский областной центр обработки информации в сфере образования - </w:t>
      </w:r>
      <w:hyperlink r:id="rId6" w:history="1">
        <w:r w:rsidRPr="0031659A">
          <w:rPr>
            <w:rStyle w:val="a5"/>
            <w:b/>
            <w:bCs/>
            <w:color w:val="FF0000"/>
          </w:rPr>
          <w:t>http://www.rcoi61.ru/</w:t>
        </w:r>
      </w:hyperlink>
    </w:p>
    <w:p w:rsidR="005F301C" w:rsidRPr="0031659A" w:rsidRDefault="005F301C" w:rsidP="005F301C">
      <w:pPr>
        <w:pStyle w:val="a3"/>
        <w:shd w:val="clear" w:color="auto" w:fill="F3F3F3"/>
        <w:spacing w:line="288" w:lineRule="atLeast"/>
        <w:jc w:val="center"/>
        <w:rPr>
          <w:rFonts w:ascii="Arial" w:hAnsi="Arial" w:cs="Arial"/>
          <w:color w:val="FF0000"/>
        </w:rPr>
      </w:pPr>
      <w:r w:rsidRPr="0031659A">
        <w:rPr>
          <w:rStyle w:val="a4"/>
          <w:color w:val="1F497D" w:themeColor="text2"/>
        </w:rPr>
        <w:t>Официальный информационный портал Единого Государственного Экзамена - </w:t>
      </w:r>
      <w:hyperlink r:id="rId7" w:history="1">
        <w:r w:rsidRPr="0031659A">
          <w:rPr>
            <w:rStyle w:val="a5"/>
            <w:b/>
            <w:bCs/>
            <w:color w:val="FF0000"/>
          </w:rPr>
          <w:t>http://www.ege.edu.ru/</w:t>
        </w:r>
      </w:hyperlink>
    </w:p>
    <w:p w:rsidR="005F301C" w:rsidRPr="0031659A" w:rsidRDefault="0031659A" w:rsidP="005F301C">
      <w:pPr>
        <w:pStyle w:val="a3"/>
        <w:shd w:val="clear" w:color="auto" w:fill="F3F3F3"/>
        <w:spacing w:line="288" w:lineRule="atLeast"/>
        <w:jc w:val="center"/>
        <w:rPr>
          <w:rFonts w:ascii="Arial" w:hAnsi="Arial" w:cs="Arial"/>
          <w:color w:val="FF0000"/>
        </w:rPr>
      </w:pPr>
      <w:hyperlink r:id="rId8" w:history="1">
        <w:r w:rsidR="005F301C" w:rsidRPr="0031659A">
          <w:rPr>
            <w:rStyle w:val="a5"/>
            <w:b/>
            <w:bCs/>
            <w:color w:val="1F497D" w:themeColor="text2"/>
          </w:rPr>
          <w:t>Федеральное</w:t>
        </w:r>
      </w:hyperlink>
      <w:r w:rsidR="005F301C" w:rsidRPr="0031659A">
        <w:rPr>
          <w:rStyle w:val="apple-converted-space"/>
          <w:b/>
          <w:bCs/>
          <w:color w:val="1F497D" w:themeColor="text2"/>
        </w:rPr>
        <w:t> </w:t>
      </w:r>
      <w:hyperlink r:id="rId9" w:history="1">
        <w:r w:rsidR="005F301C" w:rsidRPr="0031659A">
          <w:rPr>
            <w:rStyle w:val="a5"/>
            <w:b/>
            <w:bCs/>
            <w:color w:val="1F497D" w:themeColor="text2"/>
          </w:rPr>
          <w:t>Государственное Бюджетное Научное Учреждение</w:t>
        </w:r>
        <w:r w:rsidR="005F301C" w:rsidRPr="0031659A">
          <w:rPr>
            <w:rStyle w:val="apple-converted-space"/>
            <w:b/>
            <w:bCs/>
            <w:color w:val="1F497D" w:themeColor="text2"/>
            <w:u w:val="single"/>
          </w:rPr>
          <w:t> </w:t>
        </w:r>
        <w:r w:rsidR="005F301C" w:rsidRPr="0031659A">
          <w:rPr>
            <w:rStyle w:val="a5"/>
            <w:b/>
            <w:bCs/>
            <w:color w:val="1F497D" w:themeColor="text2"/>
          </w:rPr>
          <w:t>«Федеральный институт педагогических измерений» - </w:t>
        </w:r>
      </w:hyperlink>
      <w:hyperlink r:id="rId10" w:history="1">
        <w:r w:rsidR="005F301C" w:rsidRPr="0031659A">
          <w:rPr>
            <w:rStyle w:val="a5"/>
            <w:b/>
            <w:bCs/>
            <w:color w:val="FF0000"/>
          </w:rPr>
          <w:t>http://fipi.ru/</w:t>
        </w:r>
      </w:hyperlink>
    </w:p>
    <w:p w:rsidR="005F301C" w:rsidRPr="005F301C" w:rsidRDefault="005F301C" w:rsidP="005F301C">
      <w:pPr>
        <w:pStyle w:val="a3"/>
        <w:shd w:val="clear" w:color="auto" w:fill="F3F3F3"/>
        <w:spacing w:line="288" w:lineRule="atLeast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5F301C">
        <w:rPr>
          <w:rStyle w:val="a4"/>
          <w:rFonts w:ascii="Arial" w:hAnsi="Arial" w:cs="Arial"/>
          <w:color w:val="1F497D" w:themeColor="text2"/>
          <w:sz w:val="21"/>
          <w:szCs w:val="21"/>
        </w:rPr>
        <w:t> </w:t>
      </w:r>
    </w:p>
    <w:p w:rsidR="005D382A" w:rsidRDefault="005D382A">
      <w:bookmarkStart w:id="0" w:name="_GoBack"/>
      <w:bookmarkEnd w:id="0"/>
    </w:p>
    <w:sectPr w:rsidR="005D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FC"/>
    <w:rsid w:val="001E69FC"/>
    <w:rsid w:val="0031659A"/>
    <w:rsid w:val="005D382A"/>
    <w:rsid w:val="005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01C"/>
    <w:rPr>
      <w:b/>
      <w:bCs/>
    </w:rPr>
  </w:style>
  <w:style w:type="character" w:styleId="a5">
    <w:name w:val="Hyperlink"/>
    <w:basedOn w:val="a0"/>
    <w:uiPriority w:val="99"/>
    <w:semiHidden/>
    <w:unhideWhenUsed/>
    <w:rsid w:val="005F30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3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01C"/>
    <w:rPr>
      <w:b/>
      <w:bCs/>
    </w:rPr>
  </w:style>
  <w:style w:type="character" w:styleId="a5">
    <w:name w:val="Hyperlink"/>
    <w:basedOn w:val="a0"/>
    <w:uiPriority w:val="99"/>
    <w:semiHidden/>
    <w:unhideWhenUsed/>
    <w:rsid w:val="005F30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coi61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tobr.ru/" TargetMode="External"/><Relationship Id="rId10" Type="http://schemas.openxmlformats.org/officeDocument/2006/relationships/hyperlink" Target="http://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Борматов</dc:creator>
  <cp:keywords/>
  <dc:description/>
  <cp:lastModifiedBy>Борматов</cp:lastModifiedBy>
  <cp:revision>4</cp:revision>
  <dcterms:created xsi:type="dcterms:W3CDTF">2015-02-08T12:22:00Z</dcterms:created>
  <dcterms:modified xsi:type="dcterms:W3CDTF">2015-02-08T12:59:00Z</dcterms:modified>
</cp:coreProperties>
</file>